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6E69" w14:textId="194DA329" w:rsidR="00A16B5A" w:rsidRPr="00CF3E17" w:rsidRDefault="009F2B72" w:rsidP="00F35371">
      <w:pPr>
        <w:spacing w:line="440" w:lineRule="exact"/>
        <w:jc w:val="center"/>
        <w:rPr>
          <w:rFonts w:ascii="微軟正黑體" w:eastAsia="微軟正黑體" w:hAnsi="微軟正黑體"/>
          <w:b/>
          <w:sz w:val="40"/>
          <w:szCs w:val="40"/>
        </w:rPr>
      </w:pPr>
      <w:r w:rsidRPr="00CF3E17">
        <w:rPr>
          <w:rFonts w:ascii="微軟正黑體" w:eastAsia="微軟正黑體" w:hAnsi="微軟正黑體" w:cs="新細明體" w:hint="eastAsia"/>
          <w:b/>
          <w:color w:val="000000"/>
          <w:kern w:val="0"/>
          <w:sz w:val="40"/>
          <w:szCs w:val="40"/>
        </w:rPr>
        <w:t>門諾醫院</w:t>
      </w:r>
      <w:r w:rsidR="003877FB" w:rsidRPr="003877FB">
        <w:rPr>
          <w:rFonts w:ascii="微軟正黑體" w:eastAsia="微軟正黑體" w:hAnsi="微軟正黑體" w:cs="新細明體" w:hint="eastAsia"/>
          <w:b/>
          <w:bCs/>
          <w:color w:val="000000"/>
          <w:kern w:val="0"/>
          <w:sz w:val="40"/>
          <w:szCs w:val="40"/>
        </w:rPr>
        <w:t>美</w:t>
      </w:r>
      <w:proofErr w:type="gramStart"/>
      <w:r w:rsidR="003877FB" w:rsidRPr="003877FB">
        <w:rPr>
          <w:rFonts w:ascii="微軟正黑體" w:eastAsia="微軟正黑體" w:hAnsi="微軟正黑體" w:cs="新細明體" w:hint="eastAsia"/>
          <w:b/>
          <w:bCs/>
          <w:color w:val="000000"/>
          <w:kern w:val="0"/>
          <w:sz w:val="40"/>
          <w:szCs w:val="40"/>
        </w:rPr>
        <w:t>崙</w:t>
      </w:r>
      <w:proofErr w:type="gramEnd"/>
      <w:r w:rsidR="003877FB" w:rsidRPr="003877FB">
        <w:rPr>
          <w:rFonts w:ascii="微軟正黑體" w:eastAsia="微軟正黑體" w:hAnsi="微軟正黑體" w:cs="新細明體" w:hint="eastAsia"/>
          <w:b/>
          <w:bCs/>
          <w:color w:val="000000"/>
          <w:kern w:val="0"/>
          <w:sz w:val="40"/>
          <w:szCs w:val="40"/>
        </w:rPr>
        <w:t>總院六區裝修</w:t>
      </w:r>
      <w:r w:rsidRPr="00CF3E17">
        <w:rPr>
          <w:rFonts w:ascii="微軟正黑體" w:eastAsia="微軟正黑體" w:hAnsi="微軟正黑體" w:cs="新細明體" w:hint="eastAsia"/>
          <w:b/>
          <w:color w:val="000000"/>
          <w:kern w:val="0"/>
          <w:sz w:val="40"/>
          <w:szCs w:val="40"/>
        </w:rPr>
        <w:t>工程</w:t>
      </w:r>
      <w:r w:rsidR="00B32284" w:rsidRPr="00CF3E17">
        <w:rPr>
          <w:rFonts w:ascii="微軟正黑體" w:eastAsia="微軟正黑體" w:hAnsi="微軟正黑體" w:cs="新細明體" w:hint="eastAsia"/>
          <w:b/>
          <w:color w:val="000000"/>
          <w:kern w:val="0"/>
          <w:sz w:val="40"/>
          <w:szCs w:val="40"/>
        </w:rPr>
        <w:t>招標</w:t>
      </w:r>
      <w:r w:rsidR="00A16B5A" w:rsidRPr="00CF3E17">
        <w:rPr>
          <w:rFonts w:ascii="微軟正黑體" w:eastAsia="微軟正黑體" w:hAnsi="微軟正黑體" w:hint="eastAsia"/>
          <w:b/>
          <w:sz w:val="40"/>
          <w:szCs w:val="40"/>
        </w:rPr>
        <w:t>公告</w:t>
      </w:r>
    </w:p>
    <w:p w14:paraId="43B25D74" w14:textId="4F262622" w:rsidR="00A16B5A" w:rsidRPr="00CF3E17" w:rsidRDefault="00704EEA" w:rsidP="000B3BB4">
      <w:pPr>
        <w:adjustRightInd w:val="0"/>
        <w:snapToGrid w:val="0"/>
        <w:spacing w:beforeLines="100" w:before="360" w:line="240" w:lineRule="atLeast"/>
        <w:rPr>
          <w:rFonts w:ascii="微軟正黑體" w:eastAsia="微軟正黑體" w:hAnsi="微軟正黑體"/>
        </w:rPr>
      </w:pPr>
      <w:r w:rsidRPr="00CF3E17">
        <w:rPr>
          <w:rFonts w:ascii="微軟正黑體" w:eastAsia="微軟正黑體" w:hAnsi="微軟正黑體" w:cs="新細明體" w:hint="eastAsia"/>
          <w:kern w:val="0"/>
        </w:rPr>
        <w:t>壹、</w:t>
      </w:r>
      <w:r w:rsidR="00B32284" w:rsidRPr="00CF3E17">
        <w:rPr>
          <w:rFonts w:ascii="微軟正黑體" w:eastAsia="微軟正黑體" w:hAnsi="微軟正黑體" w:hint="eastAsia"/>
        </w:rPr>
        <w:t>招標機構：</w:t>
      </w:r>
      <w:r w:rsidR="00366BA7" w:rsidRPr="00CF3E17">
        <w:rPr>
          <w:rFonts w:ascii="微軟正黑體" w:eastAsia="微軟正黑體" w:hAnsi="微軟正黑體" w:hint="eastAsia"/>
        </w:rPr>
        <w:t>臺灣基督教門諾會醫療財團法人</w:t>
      </w:r>
      <w:r w:rsidR="00CF532D">
        <w:rPr>
          <w:rFonts w:ascii="微軟正黑體" w:eastAsia="微軟正黑體" w:hAnsi="微軟正黑體" w:hint="eastAsia"/>
        </w:rPr>
        <w:t>門諾醫院</w:t>
      </w:r>
    </w:p>
    <w:p w14:paraId="2CB80489" w14:textId="6C038075" w:rsidR="00704EEA" w:rsidRPr="00CF3E17" w:rsidRDefault="00704EEA" w:rsidP="000B3BB4">
      <w:pPr>
        <w:adjustRightInd w:val="0"/>
        <w:snapToGrid w:val="0"/>
        <w:spacing w:beforeLines="50" w:before="180" w:line="240" w:lineRule="atLeast"/>
        <w:rPr>
          <w:rFonts w:ascii="微軟正黑體" w:eastAsia="微軟正黑體" w:hAnsi="微軟正黑體"/>
          <w:bCs/>
          <w:szCs w:val="24"/>
        </w:rPr>
      </w:pPr>
      <w:r w:rsidRPr="00CF3E17">
        <w:rPr>
          <w:rFonts w:ascii="微軟正黑體" w:eastAsia="微軟正黑體" w:hAnsi="微軟正黑體" w:hint="eastAsia"/>
        </w:rPr>
        <w:t>貳、</w:t>
      </w:r>
      <w:r w:rsidR="00D67A54">
        <w:rPr>
          <w:rFonts w:ascii="微軟正黑體" w:eastAsia="微軟正黑體" w:hAnsi="微軟正黑體" w:hint="eastAsia"/>
        </w:rPr>
        <w:t>工程</w:t>
      </w:r>
      <w:r w:rsidR="00B32284" w:rsidRPr="00CF3E17">
        <w:rPr>
          <w:rFonts w:ascii="微軟正黑體" w:eastAsia="微軟正黑體" w:hAnsi="微軟正黑體" w:hint="eastAsia"/>
        </w:rPr>
        <w:t>名稱：</w:t>
      </w:r>
      <w:r w:rsidR="003877FB" w:rsidRPr="003877FB">
        <w:rPr>
          <w:rFonts w:ascii="微軟正黑體" w:eastAsia="微軟正黑體" w:hAnsi="微軟正黑體" w:cs="新細明體" w:hint="eastAsia"/>
          <w:color w:val="000000"/>
          <w:kern w:val="0"/>
          <w:szCs w:val="24"/>
        </w:rPr>
        <w:t>美</w:t>
      </w:r>
      <w:proofErr w:type="gramStart"/>
      <w:r w:rsidR="003877FB" w:rsidRPr="003877FB">
        <w:rPr>
          <w:rFonts w:ascii="微軟正黑體" w:eastAsia="微軟正黑體" w:hAnsi="微軟正黑體" w:cs="新細明體" w:hint="eastAsia"/>
          <w:color w:val="000000"/>
          <w:kern w:val="0"/>
          <w:szCs w:val="24"/>
        </w:rPr>
        <w:t>崙</w:t>
      </w:r>
      <w:proofErr w:type="gramEnd"/>
      <w:r w:rsidR="003877FB" w:rsidRPr="003877FB">
        <w:rPr>
          <w:rFonts w:ascii="微軟正黑體" w:eastAsia="微軟正黑體" w:hAnsi="微軟正黑體" w:cs="新細明體" w:hint="eastAsia"/>
          <w:color w:val="000000"/>
          <w:kern w:val="0"/>
          <w:szCs w:val="24"/>
        </w:rPr>
        <w:t>總院六區裝修</w:t>
      </w:r>
      <w:r w:rsidR="009F2B72" w:rsidRPr="00CF3E17">
        <w:rPr>
          <w:rFonts w:ascii="微軟正黑體" w:eastAsia="微軟正黑體" w:hAnsi="微軟正黑體" w:cs="新細明體" w:hint="eastAsia"/>
          <w:bCs/>
          <w:color w:val="000000"/>
          <w:kern w:val="0"/>
          <w:szCs w:val="24"/>
        </w:rPr>
        <w:t>工程</w:t>
      </w:r>
    </w:p>
    <w:p w14:paraId="2A92BAA3" w14:textId="706EAF0D" w:rsidR="00704EEA" w:rsidRPr="00CF3E17" w:rsidRDefault="00704EEA" w:rsidP="000B3BB4">
      <w:pPr>
        <w:adjustRightInd w:val="0"/>
        <w:snapToGrid w:val="0"/>
        <w:spacing w:beforeLines="50" w:before="180" w:line="240" w:lineRule="atLeast"/>
        <w:rPr>
          <w:rFonts w:ascii="微軟正黑體" w:eastAsia="微軟正黑體" w:hAnsi="微軟正黑體"/>
        </w:rPr>
      </w:pPr>
      <w:r w:rsidRPr="00CF3E17">
        <w:rPr>
          <w:rFonts w:ascii="微軟正黑體" w:eastAsia="微軟正黑體" w:hAnsi="微軟正黑體" w:hint="eastAsia"/>
        </w:rPr>
        <w:t>參、</w:t>
      </w:r>
      <w:r w:rsidR="00D67A54">
        <w:rPr>
          <w:rFonts w:ascii="微軟正黑體" w:eastAsia="微軟正黑體" w:hAnsi="微軟正黑體" w:hint="eastAsia"/>
        </w:rPr>
        <w:t>工程</w:t>
      </w:r>
      <w:r w:rsidR="00B32284" w:rsidRPr="00CF3E17">
        <w:rPr>
          <w:rFonts w:ascii="微軟正黑體" w:eastAsia="微軟正黑體" w:hAnsi="微軟正黑體" w:hint="eastAsia"/>
        </w:rPr>
        <w:t>地點：</w:t>
      </w:r>
      <w:r w:rsidR="006B0B48">
        <w:rPr>
          <w:rFonts w:ascii="微軟正黑體" w:eastAsia="微軟正黑體" w:hAnsi="微軟正黑體" w:hint="eastAsia"/>
          <w:szCs w:val="24"/>
        </w:rPr>
        <w:t>平安</w:t>
      </w:r>
      <w:proofErr w:type="gramStart"/>
      <w:r w:rsidR="003877FB">
        <w:rPr>
          <w:rFonts w:ascii="微軟正黑體" w:eastAsia="微軟正黑體" w:hAnsi="微軟正黑體" w:hint="eastAsia"/>
          <w:szCs w:val="24"/>
        </w:rPr>
        <w:t>樓及</w:t>
      </w:r>
      <w:r w:rsidR="006B0B48">
        <w:rPr>
          <w:rFonts w:ascii="微軟正黑體" w:eastAsia="微軟正黑體" w:hAnsi="微軟正黑體" w:hint="eastAsia"/>
          <w:szCs w:val="24"/>
        </w:rPr>
        <w:t>恩慈</w:t>
      </w:r>
      <w:proofErr w:type="gramEnd"/>
      <w:r w:rsidR="006B0B48">
        <w:rPr>
          <w:rFonts w:ascii="微軟正黑體" w:eastAsia="微軟正黑體" w:hAnsi="微軟正黑體" w:hint="eastAsia"/>
          <w:szCs w:val="24"/>
        </w:rPr>
        <w:t>樓</w:t>
      </w:r>
      <w:r w:rsidR="0058591D" w:rsidRPr="00CF3E17">
        <w:rPr>
          <w:rFonts w:ascii="微軟正黑體" w:eastAsia="微軟正黑體" w:hAnsi="微軟正黑體" w:hint="eastAsia"/>
        </w:rPr>
        <w:t>(花蓮市民權路44號)</w:t>
      </w:r>
      <w:r w:rsidR="006B532D" w:rsidRPr="00CF3E17">
        <w:rPr>
          <w:rFonts w:ascii="微軟正黑體" w:eastAsia="微軟正黑體" w:hAnsi="微軟正黑體" w:hint="eastAsia"/>
        </w:rPr>
        <w:t>。</w:t>
      </w:r>
    </w:p>
    <w:p w14:paraId="5A0EC1E6" w14:textId="002C9861" w:rsidR="00704EEA" w:rsidRPr="00CF3E17" w:rsidRDefault="00704EEA" w:rsidP="000B3BB4">
      <w:pPr>
        <w:adjustRightInd w:val="0"/>
        <w:snapToGrid w:val="0"/>
        <w:spacing w:beforeLines="50" w:before="180" w:line="240" w:lineRule="atLeast"/>
        <w:rPr>
          <w:rFonts w:ascii="微軟正黑體" w:eastAsia="微軟正黑體" w:hAnsi="微軟正黑體"/>
        </w:rPr>
      </w:pPr>
      <w:r w:rsidRPr="00CF3E17">
        <w:rPr>
          <w:rFonts w:ascii="微軟正黑體" w:eastAsia="微軟正黑體" w:hAnsi="微軟正黑體" w:cs="新細明體" w:hint="eastAsia"/>
          <w:kern w:val="0"/>
        </w:rPr>
        <w:t>肆</w:t>
      </w:r>
      <w:r w:rsidRPr="00CF3E17">
        <w:rPr>
          <w:rFonts w:ascii="微軟正黑體" w:eastAsia="微軟正黑體" w:hAnsi="微軟正黑體" w:hint="eastAsia"/>
        </w:rPr>
        <w:t>、</w:t>
      </w:r>
      <w:r w:rsidR="00B32284" w:rsidRPr="00CF3E17">
        <w:rPr>
          <w:rFonts w:ascii="微軟正黑體" w:eastAsia="微軟正黑體" w:hAnsi="微軟正黑體" w:cs="新細明體"/>
          <w:kern w:val="0"/>
        </w:rPr>
        <w:t>招標方式</w:t>
      </w:r>
      <w:r w:rsidR="00B32284" w:rsidRPr="00CF3E17">
        <w:rPr>
          <w:rFonts w:ascii="微軟正黑體" w:eastAsia="微軟正黑體" w:hAnsi="微軟正黑體" w:cs="新細明體" w:hint="eastAsia"/>
          <w:kern w:val="0"/>
        </w:rPr>
        <w:t>：</w:t>
      </w:r>
      <w:r w:rsidR="00B32284" w:rsidRPr="00CF3E17">
        <w:rPr>
          <w:rFonts w:ascii="微軟正黑體" w:eastAsia="微軟正黑體" w:hAnsi="微軟正黑體" w:cs="新細明體"/>
          <w:kern w:val="0"/>
        </w:rPr>
        <w:t>公開招標</w:t>
      </w:r>
      <w:r w:rsidR="00A65E8A">
        <w:rPr>
          <w:rFonts w:ascii="微軟正黑體" w:eastAsia="微軟正黑體" w:hAnsi="微軟正黑體" w:cs="新細明體" w:hint="eastAsia"/>
          <w:kern w:val="0"/>
        </w:rPr>
        <w:t>，</w:t>
      </w:r>
      <w:r w:rsidR="00A65E8A">
        <w:rPr>
          <w:rFonts w:ascii="微軟正黑體" w:eastAsia="微軟正黑體" w:hAnsi="微軟正黑體" w:hint="eastAsia"/>
        </w:rPr>
        <w:t>共同議價</w:t>
      </w:r>
      <w:r w:rsidR="00D30570" w:rsidRPr="00CF3E17">
        <w:rPr>
          <w:rFonts w:ascii="微軟正黑體" w:eastAsia="微軟正黑體" w:hAnsi="微軟正黑體" w:cs="新細明體" w:hint="eastAsia"/>
          <w:kern w:val="0"/>
        </w:rPr>
        <w:t>。</w:t>
      </w:r>
    </w:p>
    <w:p w14:paraId="033187B9" w14:textId="49DE752A" w:rsidR="002250D9" w:rsidRPr="00CF3E17" w:rsidRDefault="00704EEA" w:rsidP="000B3BB4">
      <w:pPr>
        <w:adjustRightInd w:val="0"/>
        <w:snapToGrid w:val="0"/>
        <w:spacing w:beforeLines="50" w:before="180" w:line="240" w:lineRule="atLeast"/>
        <w:rPr>
          <w:rFonts w:ascii="微軟正黑體" w:eastAsia="微軟正黑體" w:hAnsi="微軟正黑體"/>
        </w:rPr>
      </w:pPr>
      <w:r w:rsidRPr="00CF3E17">
        <w:rPr>
          <w:rFonts w:ascii="微軟正黑體" w:eastAsia="微軟正黑體" w:hAnsi="微軟正黑體" w:hint="eastAsia"/>
        </w:rPr>
        <w:t>伍</w:t>
      </w:r>
      <w:r w:rsidRPr="00CF3E17">
        <w:rPr>
          <w:rFonts w:ascii="微軟正黑體" w:eastAsia="微軟正黑體" w:hAnsi="微軟正黑體" w:cs="新細明體" w:hint="eastAsia"/>
          <w:kern w:val="0"/>
        </w:rPr>
        <w:t>、</w:t>
      </w:r>
      <w:r w:rsidR="00366BA7" w:rsidRPr="00CF3E17">
        <w:rPr>
          <w:rFonts w:ascii="微軟正黑體" w:eastAsia="微軟正黑體" w:hAnsi="微軟正黑體" w:hint="eastAsia"/>
        </w:rPr>
        <w:t>決標方式：</w:t>
      </w:r>
      <w:r w:rsidR="00A65E8A">
        <w:rPr>
          <w:rFonts w:ascii="微軟正黑體" w:eastAsia="微軟正黑體" w:hAnsi="微軟正黑體" w:hint="eastAsia"/>
        </w:rPr>
        <w:t>分項決標，</w:t>
      </w:r>
      <w:proofErr w:type="gramStart"/>
      <w:r w:rsidR="00A65E8A">
        <w:rPr>
          <w:rFonts w:ascii="微軟正黑體" w:eastAsia="微軟正黑體" w:hAnsi="微軟正黑體" w:hint="eastAsia"/>
        </w:rPr>
        <w:t>採</w:t>
      </w:r>
      <w:proofErr w:type="gramEnd"/>
      <w:r w:rsidR="00A65E8A" w:rsidRPr="00A65E8A">
        <w:rPr>
          <w:rFonts w:ascii="微軟正黑體" w:eastAsia="微軟正黑體" w:hAnsi="微軟正黑體" w:hint="eastAsia"/>
        </w:rPr>
        <w:t>評分及格最低標</w:t>
      </w:r>
      <w:r w:rsidR="00D30570" w:rsidRPr="00CF3E17">
        <w:rPr>
          <w:rFonts w:ascii="微軟正黑體" w:eastAsia="微軟正黑體" w:hAnsi="微軟正黑體" w:hint="eastAsia"/>
        </w:rPr>
        <w:t>。</w:t>
      </w:r>
    </w:p>
    <w:p w14:paraId="1E307EA7" w14:textId="44E2698C" w:rsidR="00A16B5A" w:rsidRPr="003877FB" w:rsidRDefault="00704EEA" w:rsidP="000B3BB4">
      <w:pPr>
        <w:adjustRightInd w:val="0"/>
        <w:snapToGrid w:val="0"/>
        <w:spacing w:beforeLines="50" w:before="180" w:line="240" w:lineRule="atLeast"/>
        <w:rPr>
          <w:rFonts w:ascii="微軟正黑體" w:eastAsia="微軟正黑體" w:hAnsi="微軟正黑體"/>
        </w:rPr>
      </w:pPr>
      <w:r w:rsidRPr="00CF3E17">
        <w:rPr>
          <w:rFonts w:ascii="微軟正黑體" w:eastAsia="微軟正黑體" w:hAnsi="微軟正黑體" w:hint="eastAsia"/>
        </w:rPr>
        <w:t>陸、</w:t>
      </w:r>
      <w:r w:rsidR="00B32284" w:rsidRPr="00CF3E17">
        <w:rPr>
          <w:rFonts w:ascii="微軟正黑體" w:eastAsia="微軟正黑體" w:hAnsi="微軟正黑體" w:cs="新細明體"/>
          <w:kern w:val="0"/>
        </w:rPr>
        <w:t>公告日期</w:t>
      </w:r>
      <w:r w:rsidR="00B32284" w:rsidRPr="00CF3E17">
        <w:rPr>
          <w:rFonts w:ascii="微軟正黑體" w:eastAsia="微軟正黑體" w:hAnsi="微軟正黑體" w:cs="新細明體" w:hint="eastAsia"/>
          <w:kern w:val="0"/>
        </w:rPr>
        <w:t>：</w:t>
      </w:r>
      <w:r w:rsidR="003A6147" w:rsidRPr="007A484D">
        <w:rPr>
          <w:rFonts w:ascii="微軟正黑體" w:eastAsia="微軟正黑體" w:hAnsi="微軟正黑體" w:cs="新細明體" w:hint="eastAsia"/>
          <w:kern w:val="0"/>
        </w:rPr>
        <w:t>西元</w:t>
      </w:r>
      <w:r w:rsidR="00366BA7" w:rsidRPr="007A484D">
        <w:rPr>
          <w:rFonts w:ascii="微軟正黑體" w:eastAsia="微軟正黑體" w:hAnsi="微軟正黑體" w:cs="新細明體" w:hint="eastAsia"/>
          <w:kern w:val="0"/>
        </w:rPr>
        <w:t>202</w:t>
      </w:r>
      <w:r w:rsidR="00A65E8A">
        <w:rPr>
          <w:rFonts w:ascii="微軟正黑體" w:eastAsia="微軟正黑體" w:hAnsi="微軟正黑體" w:cs="新細明體" w:hint="eastAsia"/>
          <w:kern w:val="0"/>
        </w:rPr>
        <w:t>6</w:t>
      </w:r>
      <w:r w:rsidR="00366BA7" w:rsidRPr="007A484D">
        <w:rPr>
          <w:rFonts w:ascii="微軟正黑體" w:eastAsia="微軟正黑體" w:hAnsi="微軟正黑體" w:cs="新細明體" w:hint="eastAsia"/>
          <w:kern w:val="0"/>
        </w:rPr>
        <w:t>年</w:t>
      </w:r>
      <w:r w:rsidR="00A65E8A">
        <w:rPr>
          <w:rFonts w:ascii="微軟正黑體" w:eastAsia="微軟正黑體" w:hAnsi="微軟正黑體" w:cs="新細明體" w:hint="eastAsia"/>
          <w:kern w:val="0"/>
        </w:rPr>
        <w:t>02</w:t>
      </w:r>
      <w:r w:rsidR="00366BA7" w:rsidRPr="007A484D">
        <w:rPr>
          <w:rFonts w:ascii="微軟正黑體" w:eastAsia="微軟正黑體" w:hAnsi="微軟正黑體" w:cs="新細明體" w:hint="eastAsia"/>
          <w:kern w:val="0"/>
        </w:rPr>
        <w:t>月</w:t>
      </w:r>
      <w:r w:rsidR="00A65E8A" w:rsidRPr="003877FB">
        <w:rPr>
          <w:rFonts w:ascii="微軟正黑體" w:eastAsia="微軟正黑體" w:hAnsi="微軟正黑體" w:cs="新細明體" w:hint="eastAsia"/>
          <w:kern w:val="0"/>
        </w:rPr>
        <w:t>0</w:t>
      </w:r>
      <w:r w:rsidR="009F2B72" w:rsidRPr="003877FB">
        <w:rPr>
          <w:rFonts w:ascii="微軟正黑體" w:eastAsia="微軟正黑體" w:hAnsi="微軟正黑體" w:cs="新細明體" w:hint="eastAsia"/>
          <w:kern w:val="0"/>
        </w:rPr>
        <w:t>2</w:t>
      </w:r>
      <w:r w:rsidR="00366BA7" w:rsidRPr="003877FB">
        <w:rPr>
          <w:rFonts w:ascii="微軟正黑體" w:eastAsia="微軟正黑體" w:hAnsi="微軟正黑體" w:cs="新細明體" w:hint="eastAsia"/>
          <w:kern w:val="0"/>
        </w:rPr>
        <w:t>日</w:t>
      </w:r>
      <w:r w:rsidR="003877FB" w:rsidRPr="003877FB">
        <w:rPr>
          <w:rFonts w:ascii="微軟正黑體" w:eastAsia="微軟正黑體" w:hAnsi="微軟正黑體" w:cs="新細明體" w:hint="eastAsia"/>
          <w:kern w:val="0"/>
        </w:rPr>
        <w:t>1</w:t>
      </w:r>
      <w:r w:rsidR="00D16154">
        <w:rPr>
          <w:rFonts w:ascii="微軟正黑體" w:eastAsia="微軟正黑體" w:hAnsi="微軟正黑體" w:cs="新細明體" w:hint="eastAsia"/>
          <w:kern w:val="0"/>
        </w:rPr>
        <w:t>0</w:t>
      </w:r>
      <w:r w:rsidR="00B45EC7" w:rsidRPr="003877FB">
        <w:rPr>
          <w:rFonts w:ascii="微軟正黑體" w:eastAsia="微軟正黑體" w:hAnsi="微軟正黑體" w:cs="新細明體" w:hint="eastAsia"/>
          <w:kern w:val="0"/>
        </w:rPr>
        <w:t>時</w:t>
      </w:r>
      <w:r w:rsidR="005E0A17" w:rsidRPr="003877FB">
        <w:rPr>
          <w:rFonts w:ascii="微軟正黑體" w:eastAsia="微軟正黑體" w:hAnsi="微軟正黑體" w:cs="新細明體" w:hint="eastAsia"/>
          <w:kern w:val="0"/>
        </w:rPr>
        <w:t>~</w:t>
      </w:r>
      <w:r w:rsidR="0058591D" w:rsidRPr="003877FB">
        <w:rPr>
          <w:rFonts w:ascii="微軟正黑體" w:eastAsia="微軟正黑體" w:hAnsi="微軟正黑體" w:cs="新細明體" w:hint="eastAsia"/>
          <w:kern w:val="0"/>
        </w:rPr>
        <w:t>202</w:t>
      </w:r>
      <w:r w:rsidR="00A65E8A" w:rsidRPr="003877FB">
        <w:rPr>
          <w:rFonts w:ascii="微軟正黑體" w:eastAsia="微軟正黑體" w:hAnsi="微軟正黑體" w:cs="新細明體" w:hint="eastAsia"/>
          <w:kern w:val="0"/>
        </w:rPr>
        <w:t>6</w:t>
      </w:r>
      <w:r w:rsidR="0058591D" w:rsidRPr="003877FB">
        <w:rPr>
          <w:rFonts w:ascii="微軟正黑體" w:eastAsia="微軟正黑體" w:hAnsi="微軟正黑體" w:cs="新細明體" w:hint="eastAsia"/>
          <w:kern w:val="0"/>
        </w:rPr>
        <w:t>年</w:t>
      </w:r>
      <w:r w:rsidR="00A65E8A" w:rsidRPr="003877FB">
        <w:rPr>
          <w:rFonts w:ascii="微軟正黑體" w:eastAsia="微軟正黑體" w:hAnsi="微軟正黑體" w:cs="新細明體" w:hint="eastAsia"/>
          <w:kern w:val="0"/>
        </w:rPr>
        <w:t>0</w:t>
      </w:r>
      <w:r w:rsidR="003877FB" w:rsidRPr="003877FB">
        <w:rPr>
          <w:rFonts w:ascii="微軟正黑體" w:eastAsia="微軟正黑體" w:hAnsi="微軟正黑體" w:cs="新細明體" w:hint="eastAsia"/>
          <w:kern w:val="0"/>
        </w:rPr>
        <w:t>3</w:t>
      </w:r>
      <w:r w:rsidR="000819C1" w:rsidRPr="003877FB">
        <w:rPr>
          <w:rFonts w:ascii="微軟正黑體" w:eastAsia="微軟正黑體" w:hAnsi="微軟正黑體" w:cs="新細明體" w:hint="eastAsia"/>
          <w:kern w:val="0"/>
        </w:rPr>
        <w:t>月</w:t>
      </w:r>
      <w:r w:rsidR="003877FB" w:rsidRPr="003877FB">
        <w:rPr>
          <w:rFonts w:ascii="微軟正黑體" w:eastAsia="微軟正黑體" w:hAnsi="微軟正黑體" w:cs="新細明體" w:hint="eastAsia"/>
          <w:kern w:val="0"/>
        </w:rPr>
        <w:t>0</w:t>
      </w:r>
      <w:r w:rsidR="009F2B72" w:rsidRPr="003877FB">
        <w:rPr>
          <w:rFonts w:ascii="微軟正黑體" w:eastAsia="微軟正黑體" w:hAnsi="微軟正黑體" w:cs="新細明體" w:hint="eastAsia"/>
          <w:kern w:val="0"/>
        </w:rPr>
        <w:t>2</w:t>
      </w:r>
      <w:r w:rsidR="000819C1" w:rsidRPr="003877FB">
        <w:rPr>
          <w:rFonts w:ascii="微軟正黑體" w:eastAsia="微軟正黑體" w:hAnsi="微軟正黑體" w:cs="新細明體" w:hint="eastAsia"/>
          <w:kern w:val="0"/>
        </w:rPr>
        <w:t>日</w:t>
      </w:r>
      <w:r w:rsidR="006E04AD" w:rsidRPr="003877FB">
        <w:rPr>
          <w:rFonts w:ascii="微軟正黑體" w:eastAsia="微軟正黑體" w:hAnsi="微軟正黑體" w:cs="新細明體" w:hint="eastAsia"/>
          <w:kern w:val="0"/>
        </w:rPr>
        <w:t>1</w:t>
      </w:r>
      <w:r w:rsidR="00D16154">
        <w:rPr>
          <w:rFonts w:ascii="微軟正黑體" w:eastAsia="微軟正黑體" w:hAnsi="微軟正黑體" w:cs="新細明體" w:hint="eastAsia"/>
          <w:kern w:val="0"/>
        </w:rPr>
        <w:t>0</w:t>
      </w:r>
      <w:r w:rsidR="005E0A17" w:rsidRPr="003877FB">
        <w:rPr>
          <w:rFonts w:ascii="微軟正黑體" w:eastAsia="微軟正黑體" w:hAnsi="微軟正黑體" w:cs="新細明體" w:hint="eastAsia"/>
          <w:kern w:val="0"/>
        </w:rPr>
        <w:t>時</w:t>
      </w:r>
      <w:r w:rsidR="00366BA7" w:rsidRPr="003877FB">
        <w:rPr>
          <w:rFonts w:ascii="微軟正黑體" w:eastAsia="微軟正黑體" w:hAnsi="微軟正黑體" w:cs="新細明體" w:hint="eastAsia"/>
          <w:kern w:val="0"/>
        </w:rPr>
        <w:t>。</w:t>
      </w:r>
    </w:p>
    <w:p w14:paraId="5FD3B6D3" w14:textId="75B8D493" w:rsidR="00181D49" w:rsidRPr="003877FB" w:rsidRDefault="00704EEA" w:rsidP="000B3BB4">
      <w:pPr>
        <w:adjustRightInd w:val="0"/>
        <w:snapToGrid w:val="0"/>
        <w:spacing w:beforeLines="50" w:before="180" w:line="240" w:lineRule="atLeast"/>
        <w:rPr>
          <w:rFonts w:ascii="微軟正黑體" w:eastAsia="微軟正黑體" w:hAnsi="微軟正黑體"/>
        </w:rPr>
      </w:pPr>
      <w:proofErr w:type="gramStart"/>
      <w:r w:rsidRPr="003877FB">
        <w:rPr>
          <w:rFonts w:ascii="微軟正黑體" w:eastAsia="微軟正黑體" w:hAnsi="微軟正黑體" w:hint="eastAsia"/>
        </w:rPr>
        <w:t>柒</w:t>
      </w:r>
      <w:proofErr w:type="gramEnd"/>
      <w:r w:rsidRPr="003877FB">
        <w:rPr>
          <w:rFonts w:ascii="微軟正黑體" w:eastAsia="微軟正黑體" w:hAnsi="微軟正黑體" w:hint="eastAsia"/>
        </w:rPr>
        <w:t>、</w:t>
      </w:r>
      <w:r w:rsidR="00181D49" w:rsidRPr="003877FB">
        <w:rPr>
          <w:rFonts w:ascii="微軟正黑體" w:eastAsia="微軟正黑體" w:hAnsi="微軟正黑體" w:hint="eastAsia"/>
        </w:rPr>
        <w:t>領標期限：西元202</w:t>
      </w:r>
      <w:r w:rsidR="000A0C94" w:rsidRPr="003877FB">
        <w:rPr>
          <w:rFonts w:ascii="微軟正黑體" w:eastAsia="微軟正黑體" w:hAnsi="微軟正黑體" w:hint="eastAsia"/>
        </w:rPr>
        <w:t>6</w:t>
      </w:r>
      <w:r w:rsidR="00181D49" w:rsidRPr="003877FB">
        <w:rPr>
          <w:rFonts w:ascii="微軟正黑體" w:eastAsia="微軟正黑體" w:hAnsi="微軟正黑體" w:hint="eastAsia"/>
        </w:rPr>
        <w:t>年</w:t>
      </w:r>
      <w:r w:rsidR="000A0C94" w:rsidRPr="003877FB">
        <w:rPr>
          <w:rFonts w:ascii="微軟正黑體" w:eastAsia="微軟正黑體" w:hAnsi="微軟正黑體" w:hint="eastAsia"/>
        </w:rPr>
        <w:t>0</w:t>
      </w:r>
      <w:r w:rsidR="00181D49" w:rsidRPr="003877FB">
        <w:rPr>
          <w:rFonts w:ascii="微軟正黑體" w:eastAsia="微軟正黑體" w:hAnsi="微軟正黑體" w:hint="eastAsia"/>
        </w:rPr>
        <w:t>2月</w:t>
      </w:r>
      <w:r w:rsidR="000A0C94" w:rsidRPr="003877FB">
        <w:rPr>
          <w:rFonts w:ascii="微軟正黑體" w:eastAsia="微軟正黑體" w:hAnsi="微軟正黑體" w:hint="eastAsia"/>
        </w:rPr>
        <w:t>11</w:t>
      </w:r>
      <w:r w:rsidR="00181D49" w:rsidRPr="003877FB">
        <w:rPr>
          <w:rFonts w:ascii="微軟正黑體" w:eastAsia="微軟正黑體" w:hAnsi="微軟正黑體" w:hint="eastAsia"/>
        </w:rPr>
        <w:t>日17時間前完成領標，逾期</w:t>
      </w:r>
      <w:proofErr w:type="gramStart"/>
      <w:r w:rsidR="00181D49" w:rsidRPr="003877FB">
        <w:rPr>
          <w:rFonts w:ascii="微軟正黑體" w:eastAsia="微軟正黑體" w:hAnsi="微軟正黑體" w:hint="eastAsia"/>
        </w:rPr>
        <w:t>不</w:t>
      </w:r>
      <w:proofErr w:type="gramEnd"/>
      <w:r w:rsidR="00181D49" w:rsidRPr="003877FB">
        <w:rPr>
          <w:rFonts w:ascii="微軟正黑體" w:eastAsia="微軟正黑體" w:hAnsi="微軟正黑體" w:hint="eastAsia"/>
        </w:rPr>
        <w:t>候。</w:t>
      </w:r>
    </w:p>
    <w:p w14:paraId="1864471D" w14:textId="0DEE73D4" w:rsidR="00A16B5A" w:rsidRPr="00CF3E17" w:rsidRDefault="00181D49" w:rsidP="000B3BB4">
      <w:pPr>
        <w:adjustRightInd w:val="0"/>
        <w:snapToGrid w:val="0"/>
        <w:spacing w:beforeLines="50" w:before="180" w:line="240" w:lineRule="atLeast"/>
        <w:rPr>
          <w:rFonts w:ascii="微軟正黑體" w:eastAsia="微軟正黑體" w:hAnsi="微軟正黑體"/>
        </w:rPr>
      </w:pPr>
      <w:r w:rsidRPr="003877FB">
        <w:rPr>
          <w:rFonts w:ascii="微軟正黑體" w:eastAsia="微軟正黑體" w:hAnsi="微軟正黑體" w:hint="eastAsia"/>
        </w:rPr>
        <w:t>捌、</w:t>
      </w:r>
      <w:r w:rsidR="00AA61C0" w:rsidRPr="003877FB">
        <w:rPr>
          <w:rFonts w:ascii="微軟正黑體" w:eastAsia="微軟正黑體" w:hAnsi="微軟正黑體" w:cs="新細明體"/>
          <w:kern w:val="0"/>
        </w:rPr>
        <w:t>截標時間</w:t>
      </w:r>
      <w:r w:rsidR="00AA61C0" w:rsidRPr="003877FB">
        <w:rPr>
          <w:rFonts w:ascii="微軟正黑體" w:eastAsia="微軟正黑體" w:hAnsi="微軟正黑體"/>
        </w:rPr>
        <w:t>：</w:t>
      </w:r>
      <w:r w:rsidR="00AA61C0" w:rsidRPr="003877FB">
        <w:rPr>
          <w:rFonts w:ascii="微軟正黑體" w:eastAsia="微軟正黑體" w:hAnsi="微軟正黑體" w:hint="eastAsia"/>
        </w:rPr>
        <w:t>西元</w:t>
      </w:r>
      <w:r w:rsidR="00AA61C0" w:rsidRPr="003877FB">
        <w:rPr>
          <w:rFonts w:ascii="微軟正黑體" w:eastAsia="微軟正黑體" w:hAnsi="微軟正黑體" w:cs="新細明體" w:hint="eastAsia"/>
          <w:kern w:val="0"/>
        </w:rPr>
        <w:t>202</w:t>
      </w:r>
      <w:r w:rsidR="000B3BB4" w:rsidRPr="003877FB">
        <w:rPr>
          <w:rFonts w:ascii="微軟正黑體" w:eastAsia="微軟正黑體" w:hAnsi="微軟正黑體" w:cs="新細明體" w:hint="eastAsia"/>
          <w:kern w:val="0"/>
        </w:rPr>
        <w:t>6</w:t>
      </w:r>
      <w:r w:rsidR="00AA61C0" w:rsidRPr="003877FB">
        <w:rPr>
          <w:rFonts w:ascii="微軟正黑體" w:eastAsia="微軟正黑體" w:hAnsi="微軟正黑體" w:cs="新細明體" w:hint="eastAsia"/>
          <w:kern w:val="0"/>
        </w:rPr>
        <w:t>年</w:t>
      </w:r>
      <w:r w:rsidR="000B3BB4" w:rsidRPr="003877FB">
        <w:rPr>
          <w:rFonts w:ascii="微軟正黑體" w:eastAsia="微軟正黑體" w:hAnsi="微軟正黑體" w:cs="新細明體" w:hint="eastAsia"/>
          <w:kern w:val="0"/>
        </w:rPr>
        <w:t>0</w:t>
      </w:r>
      <w:r w:rsidR="003877FB" w:rsidRPr="003877FB">
        <w:rPr>
          <w:rFonts w:ascii="微軟正黑體" w:eastAsia="微軟正黑體" w:hAnsi="微軟正黑體" w:cs="新細明體" w:hint="eastAsia"/>
          <w:kern w:val="0"/>
        </w:rPr>
        <w:t>3</w:t>
      </w:r>
      <w:r w:rsidR="00AA61C0" w:rsidRPr="003877FB">
        <w:rPr>
          <w:rFonts w:ascii="微軟正黑體" w:eastAsia="微軟正黑體" w:hAnsi="微軟正黑體" w:cs="新細明體" w:hint="eastAsia"/>
          <w:kern w:val="0"/>
        </w:rPr>
        <w:t>月</w:t>
      </w:r>
      <w:r w:rsidR="003877FB" w:rsidRPr="003877FB">
        <w:rPr>
          <w:rFonts w:ascii="微軟正黑體" w:eastAsia="微軟正黑體" w:hAnsi="微軟正黑體" w:cs="新細明體" w:hint="eastAsia"/>
          <w:kern w:val="0"/>
        </w:rPr>
        <w:t>02</w:t>
      </w:r>
      <w:r w:rsidR="00AA61C0" w:rsidRPr="003877FB">
        <w:rPr>
          <w:rFonts w:ascii="微軟正黑體" w:eastAsia="微軟正黑體" w:hAnsi="微軟正黑體" w:cs="新細明體" w:hint="eastAsia"/>
          <w:kern w:val="0"/>
        </w:rPr>
        <w:t>日1</w:t>
      </w:r>
      <w:r w:rsidR="00D16154">
        <w:rPr>
          <w:rFonts w:ascii="微軟正黑體" w:eastAsia="微軟正黑體" w:hAnsi="微軟正黑體" w:cs="新細明體" w:hint="eastAsia"/>
          <w:kern w:val="0"/>
        </w:rPr>
        <w:t>0</w:t>
      </w:r>
      <w:r w:rsidR="00AA61C0" w:rsidRPr="003877FB">
        <w:rPr>
          <w:rFonts w:ascii="微軟正黑體" w:eastAsia="微軟正黑體" w:hAnsi="微軟正黑體" w:cs="新細明體" w:hint="eastAsia"/>
          <w:kern w:val="0"/>
        </w:rPr>
        <w:t>時</w:t>
      </w:r>
      <w:r w:rsidR="00AA61C0" w:rsidRPr="00CF3E17">
        <w:rPr>
          <w:rFonts w:ascii="微軟正黑體" w:eastAsia="微軟正黑體" w:hAnsi="微軟正黑體" w:cs="新細明體" w:hint="eastAsia"/>
          <w:kern w:val="0"/>
        </w:rPr>
        <w:t>前。</w:t>
      </w:r>
    </w:p>
    <w:p w14:paraId="224CA752" w14:textId="7B9164AC" w:rsidR="00A16B5A" w:rsidRPr="00CF3E17" w:rsidRDefault="00181D49" w:rsidP="000B3BB4">
      <w:pPr>
        <w:adjustRightInd w:val="0"/>
        <w:snapToGrid w:val="0"/>
        <w:spacing w:beforeLines="50" w:before="180" w:line="240" w:lineRule="atLeast"/>
        <w:rPr>
          <w:rFonts w:ascii="微軟正黑體" w:eastAsia="微軟正黑體" w:hAnsi="微軟正黑體"/>
        </w:rPr>
      </w:pPr>
      <w:r w:rsidRPr="00CF3E17">
        <w:rPr>
          <w:rFonts w:ascii="微軟正黑體" w:eastAsia="微軟正黑體" w:hAnsi="微軟正黑體" w:hint="eastAsia"/>
        </w:rPr>
        <w:t>玖</w:t>
      </w:r>
      <w:r w:rsidR="00A16B5A" w:rsidRPr="00CF3E17">
        <w:rPr>
          <w:rFonts w:ascii="微軟正黑體" w:eastAsia="微軟正黑體" w:hAnsi="微軟正黑體"/>
        </w:rPr>
        <w:t>、</w:t>
      </w:r>
      <w:r w:rsidR="00D67A54">
        <w:rPr>
          <w:rFonts w:ascii="微軟正黑體" w:eastAsia="微軟正黑體" w:hAnsi="微軟正黑體" w:hint="eastAsia"/>
        </w:rPr>
        <w:t>簡報、</w:t>
      </w:r>
      <w:r w:rsidR="00AA61C0" w:rsidRPr="00CF3E17">
        <w:rPr>
          <w:rFonts w:ascii="微軟正黑體" w:eastAsia="微軟正黑體" w:hAnsi="微軟正黑體" w:hint="eastAsia"/>
        </w:rPr>
        <w:t>議價日：另行通知。</w:t>
      </w:r>
    </w:p>
    <w:p w14:paraId="6C0FB6AB" w14:textId="000856BA" w:rsidR="00CF3E17" w:rsidRDefault="00181D49" w:rsidP="000B3BB4">
      <w:pPr>
        <w:adjustRightInd w:val="0"/>
        <w:snapToGrid w:val="0"/>
        <w:spacing w:beforeLines="50" w:before="180" w:line="240" w:lineRule="atLeast"/>
        <w:rPr>
          <w:rFonts w:ascii="微軟正黑體" w:eastAsia="微軟正黑體" w:hAnsi="微軟正黑體" w:cs="標楷體"/>
        </w:rPr>
      </w:pPr>
      <w:r w:rsidRPr="00CF3E17">
        <w:rPr>
          <w:rFonts w:ascii="微軟正黑體" w:eastAsia="微軟正黑體" w:hAnsi="微軟正黑體" w:hint="eastAsia"/>
        </w:rPr>
        <w:t>拾</w:t>
      </w:r>
      <w:r w:rsidR="00A16B5A" w:rsidRPr="00CF3E17">
        <w:rPr>
          <w:rFonts w:ascii="微軟正黑體" w:eastAsia="微軟正黑體" w:hAnsi="微軟正黑體"/>
        </w:rPr>
        <w:t>、</w:t>
      </w:r>
      <w:r w:rsidR="00AA61C0" w:rsidRPr="00CF3E17">
        <w:rPr>
          <w:rFonts w:ascii="微軟正黑體" w:eastAsia="微軟正黑體" w:hAnsi="微軟正黑體" w:hint="eastAsia"/>
        </w:rPr>
        <w:t>領</w:t>
      </w:r>
      <w:r w:rsidR="00AA61C0" w:rsidRPr="00CF3E17">
        <w:rPr>
          <w:rFonts w:ascii="微軟正黑體" w:eastAsia="微軟正黑體" w:hAnsi="微軟正黑體"/>
        </w:rPr>
        <w:t>標</w:t>
      </w:r>
      <w:r w:rsidR="00D67A54">
        <w:rPr>
          <w:rFonts w:ascii="微軟正黑體" w:eastAsia="微軟正黑體" w:hAnsi="微軟正黑體" w:hint="eastAsia"/>
        </w:rPr>
        <w:t>資格</w:t>
      </w:r>
      <w:r w:rsidR="00AA61C0" w:rsidRPr="00CF3E17">
        <w:rPr>
          <w:rFonts w:ascii="微軟正黑體" w:eastAsia="微軟正黑體" w:hAnsi="微軟正黑體"/>
        </w:rPr>
        <w:t>：</w:t>
      </w:r>
      <w:r w:rsidR="00CF3E17" w:rsidRPr="00CF3E17">
        <w:rPr>
          <w:rFonts w:ascii="微軟正黑體" w:eastAsia="微軟正黑體" w:hAnsi="微軟正黑體" w:cs="標楷體" w:hint="eastAsia"/>
        </w:rPr>
        <w:t>不符合所有資格之投標廠商，不得參與本</w:t>
      </w:r>
      <w:r w:rsidR="00D67A54">
        <w:rPr>
          <w:rFonts w:ascii="微軟正黑體" w:eastAsia="微軟正黑體" w:hAnsi="微軟正黑體" w:cs="標楷體" w:hint="eastAsia"/>
        </w:rPr>
        <w:t>工程</w:t>
      </w:r>
      <w:r w:rsidR="00CF3E17" w:rsidRPr="00CF3E17">
        <w:rPr>
          <w:rFonts w:ascii="微軟正黑體" w:eastAsia="微軟正黑體" w:hAnsi="微軟正黑體" w:cs="標楷體" w:hint="eastAsia"/>
        </w:rPr>
        <w:t>之評選與議價。</w:t>
      </w:r>
    </w:p>
    <w:p w14:paraId="1CFEB3CC" w14:textId="6102FDFC" w:rsidR="00486C7E" w:rsidRPr="008F0647" w:rsidRDefault="00486C7E" w:rsidP="000B3BB4">
      <w:pPr>
        <w:pStyle w:val="a3"/>
        <w:widowControl/>
        <w:numPr>
          <w:ilvl w:val="0"/>
          <w:numId w:val="10"/>
        </w:numPr>
        <w:tabs>
          <w:tab w:val="left" w:pos="709"/>
        </w:tabs>
        <w:adjustRightInd w:val="0"/>
        <w:snapToGrid w:val="0"/>
        <w:spacing w:beforeLines="20" w:before="72" w:line="240" w:lineRule="atLeast"/>
        <w:ind w:leftChars="0" w:left="709" w:hanging="284"/>
        <w:rPr>
          <w:rFonts w:ascii="微軟正黑體" w:eastAsia="微軟正黑體" w:hAnsi="微軟正黑體"/>
          <w:szCs w:val="24"/>
        </w:rPr>
      </w:pPr>
      <w:r w:rsidRPr="008F0647">
        <w:rPr>
          <w:rFonts w:ascii="微軟正黑體" w:eastAsia="微軟正黑體" w:hAnsi="微軟正黑體" w:hint="eastAsia"/>
          <w:szCs w:val="24"/>
        </w:rPr>
        <w:t>營業項目</w:t>
      </w:r>
      <w:r w:rsidR="002F06CF">
        <w:rPr>
          <w:rFonts w:ascii="微軟正黑體" w:eastAsia="微軟正黑體" w:hAnsi="微軟正黑體" w:hint="eastAsia"/>
          <w:szCs w:val="24"/>
        </w:rPr>
        <w:t>具</w:t>
      </w:r>
      <w:r w:rsidR="000B3BB4" w:rsidRPr="000B3BB4">
        <w:rPr>
          <w:rFonts w:ascii="微軟正黑體" w:eastAsia="微軟正黑體" w:hAnsi="微軟正黑體" w:hint="eastAsia"/>
          <w:szCs w:val="24"/>
        </w:rPr>
        <w:t>綜合營造業</w:t>
      </w:r>
      <w:r w:rsidR="00AC1A67">
        <w:rPr>
          <w:rFonts w:ascii="微軟正黑體" w:eastAsia="微軟正黑體" w:hAnsi="微軟正黑體" w:hint="eastAsia"/>
          <w:szCs w:val="24"/>
        </w:rPr>
        <w:t>、</w:t>
      </w:r>
      <w:r w:rsidRPr="008F0647">
        <w:rPr>
          <w:rFonts w:ascii="微軟正黑體" w:eastAsia="微軟正黑體" w:hAnsi="微軟正黑體" w:hint="eastAsia"/>
          <w:szCs w:val="24"/>
        </w:rPr>
        <w:t>室內裝修業</w:t>
      </w:r>
      <w:r w:rsidR="00AC1A67">
        <w:rPr>
          <w:rFonts w:ascii="微軟正黑體" w:eastAsia="微軟正黑體" w:hAnsi="微軟正黑體" w:hint="eastAsia"/>
          <w:szCs w:val="24"/>
        </w:rPr>
        <w:t>、</w:t>
      </w:r>
      <w:r w:rsidRPr="008F0647">
        <w:rPr>
          <w:rFonts w:ascii="微軟正黑體" w:eastAsia="微軟正黑體" w:hAnsi="微軟正黑體" w:hint="eastAsia"/>
          <w:szCs w:val="24"/>
        </w:rPr>
        <w:t>室內</w:t>
      </w:r>
      <w:proofErr w:type="gramStart"/>
      <w:r w:rsidRPr="008F0647">
        <w:rPr>
          <w:rFonts w:ascii="微軟正黑體" w:eastAsia="微軟正黑體" w:hAnsi="微軟正黑體" w:hint="eastAsia"/>
          <w:szCs w:val="24"/>
        </w:rPr>
        <w:t>裝潢業</w:t>
      </w:r>
      <w:r w:rsidR="002F06CF">
        <w:rPr>
          <w:rFonts w:ascii="微軟正黑體" w:eastAsia="微軟正黑體" w:hAnsi="微軟正黑體" w:hint="eastAsia"/>
          <w:szCs w:val="24"/>
        </w:rPr>
        <w:t>任</w:t>
      </w:r>
      <w:proofErr w:type="gramEnd"/>
      <w:r w:rsidR="00AC1A67">
        <w:rPr>
          <w:rFonts w:ascii="微軟正黑體" w:eastAsia="微軟正黑體" w:hAnsi="微軟正黑體" w:hint="eastAsia"/>
          <w:szCs w:val="24"/>
        </w:rPr>
        <w:t>一，</w:t>
      </w:r>
      <w:r w:rsidRPr="008F0647">
        <w:rPr>
          <w:rFonts w:ascii="微軟正黑體" w:eastAsia="微軟正黑體" w:hAnsi="微軟正黑體" w:hint="eastAsia"/>
          <w:szCs w:val="24"/>
        </w:rPr>
        <w:t>資本額新台幣1,000萬元以上之公司行號。</w:t>
      </w:r>
    </w:p>
    <w:p w14:paraId="72446C47" w14:textId="77777777" w:rsidR="00486C7E" w:rsidRPr="00010561" w:rsidRDefault="00486C7E" w:rsidP="000B3BB4">
      <w:pPr>
        <w:pStyle w:val="a3"/>
        <w:widowControl/>
        <w:numPr>
          <w:ilvl w:val="0"/>
          <w:numId w:val="10"/>
        </w:numPr>
        <w:tabs>
          <w:tab w:val="left" w:pos="709"/>
        </w:tabs>
        <w:adjustRightInd w:val="0"/>
        <w:snapToGrid w:val="0"/>
        <w:spacing w:beforeLines="20" w:before="72" w:line="240" w:lineRule="atLeast"/>
        <w:ind w:leftChars="0" w:hanging="54"/>
      </w:pPr>
      <w:r w:rsidRPr="008F0647">
        <w:rPr>
          <w:rFonts w:ascii="微軟正黑體" w:eastAsia="微軟正黑體" w:hAnsi="微軟正黑體" w:hint="eastAsia"/>
          <w:szCs w:val="24"/>
        </w:rPr>
        <w:t>持建築物室內裝修專業技術人員登記證並具五年以上經歷之專業施工技術人員。</w:t>
      </w:r>
    </w:p>
    <w:p w14:paraId="45FAD176" w14:textId="77777777" w:rsidR="00486C7E" w:rsidRPr="00010561" w:rsidRDefault="00486C7E" w:rsidP="000B3BB4">
      <w:pPr>
        <w:pStyle w:val="a3"/>
        <w:widowControl/>
        <w:numPr>
          <w:ilvl w:val="0"/>
          <w:numId w:val="10"/>
        </w:numPr>
        <w:tabs>
          <w:tab w:val="left" w:pos="709"/>
        </w:tabs>
        <w:adjustRightInd w:val="0"/>
        <w:snapToGrid w:val="0"/>
        <w:spacing w:beforeLines="20" w:before="72" w:line="240" w:lineRule="atLeast"/>
        <w:ind w:leftChars="0" w:hanging="54"/>
      </w:pPr>
      <w:r w:rsidRPr="008F0647">
        <w:rPr>
          <w:rFonts w:ascii="微軟正黑體" w:eastAsia="微軟正黑體" w:hAnsi="微軟正黑體" w:hint="eastAsia"/>
          <w:szCs w:val="24"/>
        </w:rPr>
        <w:t>最近</w:t>
      </w:r>
      <w:proofErr w:type="gramStart"/>
      <w:r w:rsidRPr="008F0647">
        <w:rPr>
          <w:rFonts w:ascii="微軟正黑體" w:eastAsia="微軟正黑體" w:hAnsi="微軟正黑體" w:hint="eastAsia"/>
          <w:szCs w:val="24"/>
        </w:rPr>
        <w:t>三</w:t>
      </w:r>
      <w:proofErr w:type="gramEnd"/>
      <w:r w:rsidRPr="008F0647">
        <w:rPr>
          <w:rFonts w:ascii="微軟正黑體" w:eastAsia="微軟正黑體" w:hAnsi="微軟正黑體" w:hint="eastAsia"/>
          <w:szCs w:val="24"/>
        </w:rPr>
        <w:t>年內無退票紀錄證明以及最近一期營業稅有效完稅證明。</w:t>
      </w:r>
    </w:p>
    <w:p w14:paraId="42426479" w14:textId="77777777" w:rsidR="00486C7E" w:rsidRPr="00010561" w:rsidRDefault="00486C7E" w:rsidP="000B3BB4">
      <w:pPr>
        <w:pStyle w:val="a3"/>
        <w:widowControl/>
        <w:numPr>
          <w:ilvl w:val="0"/>
          <w:numId w:val="10"/>
        </w:numPr>
        <w:tabs>
          <w:tab w:val="left" w:pos="709"/>
        </w:tabs>
        <w:adjustRightInd w:val="0"/>
        <w:snapToGrid w:val="0"/>
        <w:spacing w:beforeLines="20" w:before="72" w:line="240" w:lineRule="atLeast"/>
        <w:ind w:leftChars="0" w:hanging="54"/>
      </w:pPr>
      <w:r w:rsidRPr="008F0647">
        <w:rPr>
          <w:rFonts w:ascii="微軟正黑體" w:eastAsia="微軟正黑體" w:hAnsi="微軟正黑體" w:hint="eastAsia"/>
          <w:szCs w:val="24"/>
        </w:rPr>
        <w:t>近三年內公司營業額累計達5,000萬元以上。</w:t>
      </w:r>
    </w:p>
    <w:p w14:paraId="0815502D" w14:textId="77777777" w:rsidR="00486C7E" w:rsidRPr="00010561" w:rsidRDefault="00486C7E" w:rsidP="000B3BB4">
      <w:pPr>
        <w:pStyle w:val="a3"/>
        <w:widowControl/>
        <w:numPr>
          <w:ilvl w:val="0"/>
          <w:numId w:val="10"/>
        </w:numPr>
        <w:tabs>
          <w:tab w:val="left" w:pos="709"/>
        </w:tabs>
        <w:adjustRightInd w:val="0"/>
        <w:snapToGrid w:val="0"/>
        <w:spacing w:beforeLines="20" w:before="72" w:line="240" w:lineRule="atLeast"/>
        <w:ind w:leftChars="0" w:hanging="54"/>
      </w:pPr>
      <w:r w:rsidRPr="008F0647">
        <w:rPr>
          <w:rFonts w:ascii="微軟正黑體" w:eastAsia="微軟正黑體" w:hAnsi="微軟正黑體" w:hint="eastAsia"/>
          <w:szCs w:val="24"/>
        </w:rPr>
        <w:t>單一合約金額超過1,000萬元以上者。</w:t>
      </w:r>
    </w:p>
    <w:p w14:paraId="34B17623" w14:textId="77777777" w:rsidR="00486C7E" w:rsidRPr="00010561" w:rsidRDefault="00486C7E" w:rsidP="000B3BB4">
      <w:pPr>
        <w:pStyle w:val="a3"/>
        <w:widowControl/>
        <w:numPr>
          <w:ilvl w:val="0"/>
          <w:numId w:val="10"/>
        </w:numPr>
        <w:tabs>
          <w:tab w:val="left" w:pos="709"/>
        </w:tabs>
        <w:adjustRightInd w:val="0"/>
        <w:snapToGrid w:val="0"/>
        <w:spacing w:beforeLines="20" w:before="72" w:line="240" w:lineRule="atLeast"/>
        <w:ind w:leftChars="0" w:hanging="54"/>
      </w:pPr>
      <w:r w:rsidRPr="008F0647">
        <w:rPr>
          <w:rFonts w:ascii="微軟正黑體" w:eastAsia="微軟正黑體" w:hAnsi="微軟正黑體" w:hint="eastAsia"/>
          <w:szCs w:val="24"/>
        </w:rPr>
        <w:t>曾承攬醫院或辦公室等室內裝修工程實績。</w:t>
      </w:r>
    </w:p>
    <w:p w14:paraId="13BF36D1" w14:textId="77777777" w:rsidR="00486C7E" w:rsidRPr="00486C7E" w:rsidRDefault="00486C7E" w:rsidP="000B3BB4">
      <w:pPr>
        <w:pStyle w:val="a3"/>
        <w:widowControl/>
        <w:numPr>
          <w:ilvl w:val="0"/>
          <w:numId w:val="10"/>
        </w:numPr>
        <w:tabs>
          <w:tab w:val="left" w:pos="709"/>
        </w:tabs>
        <w:adjustRightInd w:val="0"/>
        <w:snapToGrid w:val="0"/>
        <w:spacing w:beforeLines="20" w:before="72" w:line="240" w:lineRule="atLeast"/>
        <w:ind w:leftChars="0" w:hanging="54"/>
        <w:rPr>
          <w:rFonts w:ascii="微軟正黑體" w:eastAsia="微軟正黑體" w:hAnsi="微軟正黑體" w:cs="標楷體"/>
        </w:rPr>
      </w:pPr>
      <w:r w:rsidRPr="00486C7E">
        <w:rPr>
          <w:rFonts w:ascii="微軟正黑體" w:eastAsia="微軟正黑體" w:hAnsi="微軟正黑體" w:hint="eastAsia"/>
          <w:szCs w:val="24"/>
        </w:rPr>
        <w:t>具五年以上水電空調資歷之機電人員或消防&amp;冷凍空調技師資格。</w:t>
      </w:r>
    </w:p>
    <w:p w14:paraId="5AF3D4A4" w14:textId="26D9FCAD" w:rsidR="00486C7E" w:rsidRPr="00486C7E" w:rsidRDefault="00486C7E" w:rsidP="000B3BB4">
      <w:pPr>
        <w:pStyle w:val="a3"/>
        <w:widowControl/>
        <w:numPr>
          <w:ilvl w:val="0"/>
          <w:numId w:val="10"/>
        </w:numPr>
        <w:tabs>
          <w:tab w:val="left" w:pos="709"/>
        </w:tabs>
        <w:adjustRightInd w:val="0"/>
        <w:snapToGrid w:val="0"/>
        <w:spacing w:beforeLines="20" w:before="72" w:line="240" w:lineRule="atLeast"/>
        <w:ind w:leftChars="0" w:hanging="54"/>
        <w:rPr>
          <w:rFonts w:ascii="微軟正黑體" w:eastAsia="微軟正黑體" w:hAnsi="微軟正黑體" w:cs="標楷體"/>
        </w:rPr>
      </w:pPr>
      <w:r w:rsidRPr="00486C7E">
        <w:rPr>
          <w:rFonts w:ascii="微軟正黑體" w:eastAsia="微軟正黑體" w:hAnsi="微軟正黑體" w:hint="eastAsia"/>
          <w:szCs w:val="24"/>
        </w:rPr>
        <w:t>水電協力廠商須具備乙級以上水電</w:t>
      </w:r>
      <w:proofErr w:type="gramStart"/>
      <w:r w:rsidRPr="00486C7E">
        <w:rPr>
          <w:rFonts w:ascii="微軟正黑體" w:eastAsia="微軟正黑體" w:hAnsi="微軟正黑體" w:hint="eastAsia"/>
          <w:szCs w:val="24"/>
        </w:rPr>
        <w:t>承裝業執照</w:t>
      </w:r>
      <w:proofErr w:type="gramEnd"/>
      <w:r w:rsidRPr="00486C7E">
        <w:rPr>
          <w:rFonts w:ascii="微軟正黑體" w:eastAsia="微軟正黑體" w:hAnsi="微軟正黑體" w:hint="eastAsia"/>
          <w:szCs w:val="24"/>
        </w:rPr>
        <w:t>。</w:t>
      </w:r>
    </w:p>
    <w:p w14:paraId="417D4C35" w14:textId="1BDC4138" w:rsidR="00181D49" w:rsidRDefault="00D67A54" w:rsidP="000B3BB4">
      <w:pPr>
        <w:widowControl/>
        <w:pBdr>
          <w:top w:val="nil"/>
          <w:left w:val="nil"/>
          <w:bottom w:val="nil"/>
          <w:right w:val="nil"/>
          <w:between w:val="nil"/>
        </w:pBdr>
        <w:tabs>
          <w:tab w:val="left" w:pos="851"/>
        </w:tabs>
        <w:adjustRightInd w:val="0"/>
        <w:snapToGrid w:val="0"/>
        <w:spacing w:beforeLines="50" w:before="180" w:line="240" w:lineRule="atLeast"/>
        <w:jc w:val="both"/>
        <w:rPr>
          <w:rFonts w:ascii="微軟正黑體" w:eastAsia="微軟正黑體" w:hAnsi="微軟正黑體" w:cs="標楷體"/>
          <w:color w:val="000000"/>
        </w:rPr>
      </w:pPr>
      <w:r w:rsidRPr="00CF3E17">
        <w:rPr>
          <w:rFonts w:ascii="微軟正黑體" w:eastAsia="微軟正黑體" w:hAnsi="微軟正黑體" w:hint="eastAsia"/>
        </w:rPr>
        <w:t>拾</w:t>
      </w:r>
      <w:r w:rsidR="00B21C1F" w:rsidRPr="00CF3E17">
        <w:rPr>
          <w:rFonts w:ascii="微軟正黑體" w:eastAsia="微軟正黑體" w:hAnsi="微軟正黑體" w:hint="eastAsia"/>
        </w:rPr>
        <w:t>壹</w:t>
      </w:r>
      <w:r w:rsidRPr="00CF3E17">
        <w:rPr>
          <w:rFonts w:ascii="微軟正黑體" w:eastAsia="微軟正黑體" w:hAnsi="微軟正黑體" w:hint="eastAsia"/>
        </w:rPr>
        <w:t>、</w:t>
      </w:r>
      <w:r w:rsidR="00181D49">
        <w:rPr>
          <w:rFonts w:ascii="微軟正黑體" w:eastAsia="微軟正黑體" w:hAnsi="微軟正黑體" w:cs="標楷體" w:hint="eastAsia"/>
          <w:color w:val="000000"/>
        </w:rPr>
        <w:t>領</w:t>
      </w:r>
      <w:r>
        <w:rPr>
          <w:rFonts w:ascii="微軟正黑體" w:eastAsia="微軟正黑體" w:hAnsi="微軟正黑體" w:cs="標楷體" w:hint="eastAsia"/>
          <w:color w:val="000000"/>
        </w:rPr>
        <w:t>標</w:t>
      </w:r>
      <w:r w:rsidR="00181D49">
        <w:rPr>
          <w:rFonts w:ascii="微軟正黑體" w:eastAsia="微軟正黑體" w:hAnsi="微軟正黑體" w:cs="標楷體" w:hint="eastAsia"/>
          <w:color w:val="000000"/>
        </w:rPr>
        <w:t>方式</w:t>
      </w:r>
      <w:r>
        <w:rPr>
          <w:rFonts w:ascii="微軟正黑體" w:eastAsia="微軟正黑體" w:hAnsi="微軟正黑體" w:cs="標楷體" w:hint="eastAsia"/>
          <w:color w:val="000000"/>
        </w:rPr>
        <w:t>：</w:t>
      </w:r>
    </w:p>
    <w:p w14:paraId="587521F2" w14:textId="6A372188" w:rsidR="000B3BB4" w:rsidRPr="00CF3E17" w:rsidRDefault="00181D49" w:rsidP="00CA1450">
      <w:pPr>
        <w:adjustRightInd w:val="0"/>
        <w:snapToGrid w:val="0"/>
        <w:spacing w:line="240" w:lineRule="atLeast"/>
        <w:ind w:leftChars="177" w:left="426" w:hanging="1"/>
        <w:rPr>
          <w:rFonts w:ascii="微軟正黑體" w:eastAsia="微軟正黑體" w:hAnsi="微軟正黑體" w:cs="標楷體"/>
        </w:rPr>
      </w:pPr>
      <w:r>
        <w:rPr>
          <w:rFonts w:ascii="微軟正黑體" w:eastAsia="微軟正黑體" w:hAnsi="微軟正黑體" w:cs="標楷體" w:hint="eastAsia"/>
          <w:color w:val="000000"/>
        </w:rPr>
        <w:t>請攜帶</w:t>
      </w:r>
      <w:r w:rsidR="00F70816">
        <w:rPr>
          <w:rFonts w:ascii="微軟正黑體" w:eastAsia="微軟正黑體" w:hAnsi="微軟正黑體" w:cs="標楷體" w:hint="eastAsia"/>
          <w:color w:val="000000"/>
        </w:rPr>
        <w:t>以</w:t>
      </w:r>
      <w:r w:rsidR="00CA1450">
        <w:rPr>
          <w:rFonts w:ascii="微軟正黑體" w:eastAsia="微軟正黑體" w:hAnsi="微軟正黑體" w:cs="標楷體" w:hint="eastAsia"/>
          <w:color w:val="000000"/>
        </w:rPr>
        <w:t>上</w:t>
      </w:r>
      <w:r>
        <w:rPr>
          <w:rFonts w:ascii="微軟正黑體" w:eastAsia="微軟正黑體" w:hAnsi="微軟正黑體" w:cs="標楷體" w:hint="eastAsia"/>
          <w:color w:val="000000"/>
        </w:rPr>
        <w:t>資格證明文件及公司、負責人章至</w:t>
      </w:r>
      <w:r w:rsidRPr="00CF3E17">
        <w:rPr>
          <w:rFonts w:ascii="微軟正黑體" w:eastAsia="微軟正黑體" w:hAnsi="微軟正黑體" w:hint="eastAsia"/>
        </w:rPr>
        <w:t>臺灣基督教門諾會醫療財團法人</w:t>
      </w:r>
      <w:r>
        <w:rPr>
          <w:rFonts w:ascii="微軟正黑體" w:eastAsia="微軟正黑體" w:hAnsi="微軟正黑體" w:hint="eastAsia"/>
        </w:rPr>
        <w:t>門諾醫院</w:t>
      </w:r>
      <w:r w:rsidR="00CF3E17" w:rsidRPr="00CF3E17">
        <w:rPr>
          <w:rFonts w:ascii="微軟正黑體" w:eastAsia="微軟正黑體" w:hAnsi="微軟正黑體" w:hint="eastAsia"/>
          <w:bCs/>
          <w:szCs w:val="24"/>
        </w:rPr>
        <w:t>資源開發管理中心</w:t>
      </w:r>
      <w:r>
        <w:rPr>
          <w:rFonts w:ascii="微軟正黑體" w:eastAsia="微軟正黑體" w:hAnsi="微軟正黑體" w:hint="eastAsia"/>
          <w:bCs/>
          <w:szCs w:val="24"/>
        </w:rPr>
        <w:t>黃月櫻資深專員辦公室(</w:t>
      </w:r>
      <w:r w:rsidRPr="00CF3E17">
        <w:rPr>
          <w:rFonts w:ascii="微軟正黑體" w:eastAsia="微軟正黑體" w:hAnsi="微軟正黑體" w:hint="eastAsia"/>
          <w:bCs/>
          <w:szCs w:val="24"/>
        </w:rPr>
        <w:t>花蓮市民權路四十四號信實樓五樓</w:t>
      </w:r>
      <w:r>
        <w:rPr>
          <w:rFonts w:ascii="微軟正黑體" w:eastAsia="微軟正黑體" w:hAnsi="微軟正黑體" w:hint="eastAsia"/>
          <w:bCs/>
          <w:szCs w:val="24"/>
        </w:rPr>
        <w:t>)</w:t>
      </w:r>
      <w:r w:rsidR="00B85839">
        <w:rPr>
          <w:rFonts w:ascii="微軟正黑體" w:eastAsia="微軟正黑體" w:hAnsi="微軟正黑體" w:hint="eastAsia"/>
          <w:bCs/>
          <w:szCs w:val="24"/>
        </w:rPr>
        <w:t>或採購處吳利中專員(</w:t>
      </w:r>
      <w:r w:rsidR="00B85839" w:rsidRPr="00CF3E17">
        <w:rPr>
          <w:rFonts w:ascii="微軟正黑體" w:eastAsia="微軟正黑體" w:hAnsi="微軟正黑體" w:hint="eastAsia"/>
          <w:bCs/>
          <w:szCs w:val="24"/>
        </w:rPr>
        <w:t>花蓮市民權路四十四號信實樓</w:t>
      </w:r>
      <w:r w:rsidR="00B85839">
        <w:rPr>
          <w:rFonts w:ascii="微軟正黑體" w:eastAsia="微軟正黑體" w:hAnsi="微軟正黑體" w:hint="eastAsia"/>
          <w:bCs/>
          <w:szCs w:val="24"/>
        </w:rPr>
        <w:t>B</w:t>
      </w:r>
      <w:r w:rsidR="00B85839">
        <w:rPr>
          <w:rFonts w:ascii="微軟正黑體" w:eastAsia="微軟正黑體" w:hAnsi="微軟正黑體"/>
          <w:bCs/>
          <w:szCs w:val="24"/>
        </w:rPr>
        <w:t>1</w:t>
      </w:r>
      <w:r w:rsidR="00B85839" w:rsidRPr="00CF3E17">
        <w:rPr>
          <w:rFonts w:ascii="微軟正黑體" w:eastAsia="微軟正黑體" w:hAnsi="微軟正黑體" w:hint="eastAsia"/>
          <w:bCs/>
          <w:szCs w:val="24"/>
        </w:rPr>
        <w:t>樓</w:t>
      </w:r>
      <w:r w:rsidR="00B85839">
        <w:rPr>
          <w:rFonts w:ascii="微軟正黑體" w:eastAsia="微軟正黑體" w:hAnsi="微軟正黑體" w:hint="eastAsia"/>
          <w:bCs/>
          <w:szCs w:val="24"/>
        </w:rPr>
        <w:t>)</w:t>
      </w:r>
      <w:r>
        <w:rPr>
          <w:rFonts w:ascii="微軟正黑體" w:eastAsia="微軟正黑體" w:hAnsi="微軟正黑體" w:hint="eastAsia"/>
          <w:bCs/>
          <w:szCs w:val="24"/>
        </w:rPr>
        <w:t>領取</w:t>
      </w:r>
      <w:r w:rsidR="00CF3E17" w:rsidRPr="00CF3E17">
        <w:rPr>
          <w:rFonts w:ascii="微軟正黑體" w:eastAsia="微軟正黑體" w:hAnsi="微軟正黑體" w:hint="eastAsia"/>
          <w:bCs/>
          <w:szCs w:val="24"/>
        </w:rPr>
        <w:t>。</w:t>
      </w:r>
    </w:p>
    <w:p w14:paraId="645E521F" w14:textId="4C37CA17" w:rsidR="00CF3E17" w:rsidRPr="00CF3E17" w:rsidRDefault="005E0A17" w:rsidP="00AC1A67">
      <w:pPr>
        <w:spacing w:beforeLines="50" w:before="180" w:line="400" w:lineRule="exact"/>
        <w:ind w:left="720" w:hangingChars="300" w:hanging="720"/>
        <w:rPr>
          <w:rFonts w:ascii="微軟正黑體" w:eastAsia="微軟正黑體" w:hAnsi="微軟正黑體"/>
          <w:szCs w:val="24"/>
        </w:rPr>
      </w:pPr>
      <w:r w:rsidRPr="00CF3E17">
        <w:rPr>
          <w:rFonts w:ascii="微軟正黑體" w:eastAsia="微軟正黑體" w:hAnsi="微軟正黑體" w:hint="eastAsia"/>
        </w:rPr>
        <w:t>拾</w:t>
      </w:r>
      <w:r w:rsidR="00B21C1F">
        <w:rPr>
          <w:rFonts w:ascii="微軟正黑體" w:eastAsia="微軟正黑體" w:hAnsi="微軟正黑體" w:hint="eastAsia"/>
        </w:rPr>
        <w:t>貳</w:t>
      </w:r>
      <w:r w:rsidR="00A16B5A" w:rsidRPr="00CF3E17">
        <w:rPr>
          <w:rFonts w:ascii="微軟正黑體" w:eastAsia="微軟正黑體" w:hAnsi="微軟正黑體"/>
        </w:rPr>
        <w:t>、</w:t>
      </w:r>
      <w:r w:rsidR="00AA61C0" w:rsidRPr="00CF3E17">
        <w:rPr>
          <w:rFonts w:ascii="微軟正黑體" w:eastAsia="微軟正黑體" w:hAnsi="微軟正黑體"/>
        </w:rPr>
        <w:t>本案聯絡人：</w:t>
      </w:r>
      <w:r w:rsidR="00AA61C0" w:rsidRPr="00CF3E17">
        <w:rPr>
          <w:rFonts w:ascii="微軟正黑體" w:eastAsia="微軟正黑體" w:hAnsi="微軟正黑體" w:hint="eastAsia"/>
        </w:rPr>
        <w:t>黃月櫻</w:t>
      </w:r>
      <w:r w:rsidR="00AA61C0" w:rsidRPr="00CF3E17">
        <w:rPr>
          <w:rFonts w:ascii="微軟正黑體" w:eastAsia="微軟正黑體" w:hAnsi="微軟正黑體" w:cs="Arial"/>
        </w:rPr>
        <w:t>Tel:03-8241</w:t>
      </w:r>
      <w:r w:rsidR="00D67A54">
        <w:rPr>
          <w:rFonts w:ascii="微軟正黑體" w:eastAsia="微軟正黑體" w:hAnsi="微軟正黑體" w:cs="Arial" w:hint="eastAsia"/>
        </w:rPr>
        <w:t>568</w:t>
      </w:r>
      <w:r w:rsidR="00AA61C0" w:rsidRPr="00CF3E17">
        <w:rPr>
          <w:rFonts w:ascii="微軟正黑體" w:eastAsia="微軟正黑體" w:hAnsi="微軟正黑體" w:cs="Arial"/>
        </w:rPr>
        <w:t>/</w:t>
      </w:r>
      <w:r w:rsidR="00D67A54" w:rsidRPr="00CF3E17">
        <w:rPr>
          <w:rFonts w:ascii="微軟正黑體" w:eastAsia="微軟正黑體" w:hAnsi="微軟正黑體" w:cs="Arial"/>
        </w:rPr>
        <w:t xml:space="preserve"> </w:t>
      </w:r>
      <w:r w:rsidR="00AA61C0" w:rsidRPr="00CF3E17">
        <w:rPr>
          <w:rFonts w:ascii="微軟正黑體" w:eastAsia="微軟正黑體" w:hAnsi="微軟正黑體" w:cs="Arial"/>
        </w:rPr>
        <w:t>E-mail:</w:t>
      </w:r>
      <w:r w:rsidR="00AA61C0" w:rsidRPr="00CF3E17">
        <w:rPr>
          <w:rFonts w:ascii="微軟正黑體" w:eastAsia="微軟正黑體" w:hAnsi="微軟正黑體" w:cs="Arial" w:hint="eastAsia"/>
        </w:rPr>
        <w:t>pur04</w:t>
      </w:r>
      <w:r w:rsidR="00AA61C0" w:rsidRPr="00CF3E17">
        <w:rPr>
          <w:rFonts w:ascii="微軟正黑體" w:eastAsia="微軟正黑體" w:hAnsi="微軟正黑體" w:cs="Arial"/>
        </w:rPr>
        <w:t>@mch.org.tw</w:t>
      </w:r>
      <w:r w:rsidR="00B85839">
        <w:rPr>
          <w:rFonts w:ascii="微軟正黑體" w:eastAsia="微軟正黑體" w:hAnsi="微軟正黑體" w:cs="Arial" w:hint="eastAsia"/>
        </w:rPr>
        <w:t>、吳利中</w:t>
      </w:r>
      <w:r w:rsidR="00B85839" w:rsidRPr="00CF3E17">
        <w:rPr>
          <w:rFonts w:ascii="微軟正黑體" w:eastAsia="微軟正黑體" w:hAnsi="微軟正黑體" w:cs="Arial"/>
        </w:rPr>
        <w:t>Tel:03-8241</w:t>
      </w:r>
      <w:r w:rsidR="00B85839">
        <w:rPr>
          <w:rFonts w:ascii="微軟正黑體" w:eastAsia="微軟正黑體" w:hAnsi="微軟正黑體" w:cs="Arial" w:hint="eastAsia"/>
        </w:rPr>
        <w:t>095</w:t>
      </w:r>
      <w:r w:rsidR="00B85839" w:rsidRPr="00CF3E17">
        <w:rPr>
          <w:rFonts w:ascii="微軟正黑體" w:eastAsia="微軟正黑體" w:hAnsi="微軟正黑體" w:cs="Arial"/>
        </w:rPr>
        <w:t>/ E-mail:</w:t>
      </w:r>
      <w:r w:rsidR="00B25D92">
        <w:rPr>
          <w:rFonts w:ascii="微軟正黑體" w:eastAsia="微軟正黑體" w:hAnsi="微軟正黑體" w:cs="Arial"/>
        </w:rPr>
        <w:t>ch</w:t>
      </w:r>
      <w:r w:rsidR="00AC1A67">
        <w:rPr>
          <w:rFonts w:ascii="微軟正黑體" w:eastAsia="微軟正黑體" w:hAnsi="微軟正黑體" w:cs="Arial"/>
        </w:rPr>
        <w:t>ung0326</w:t>
      </w:r>
      <w:r w:rsidR="00AC1A67" w:rsidRPr="00CF3E17">
        <w:rPr>
          <w:rFonts w:ascii="微軟正黑體" w:eastAsia="微軟正黑體" w:hAnsi="微軟正黑體" w:cs="Arial"/>
        </w:rPr>
        <w:t>@mch.org.tw</w:t>
      </w:r>
      <w:r w:rsidR="00AC1A67">
        <w:rPr>
          <w:rFonts w:ascii="微軟正黑體" w:eastAsia="微軟正黑體" w:hAnsi="微軟正黑體" w:cs="Arial" w:hint="eastAsia"/>
        </w:rPr>
        <w:t>。</w:t>
      </w:r>
    </w:p>
    <w:sectPr w:rsidR="00CF3E17" w:rsidRPr="00CF3E17" w:rsidSect="00AC1A67">
      <w:pgSz w:w="11906" w:h="16838" w:code="9"/>
      <w:pgMar w:top="1134" w:right="992" w:bottom="567" w:left="964" w:header="851" w:footer="4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F11E" w14:textId="77777777" w:rsidR="00F84175" w:rsidRDefault="00F84175" w:rsidP="00580BBB">
      <w:r>
        <w:separator/>
      </w:r>
    </w:p>
  </w:endnote>
  <w:endnote w:type="continuationSeparator" w:id="0">
    <w:p w14:paraId="084F5EDB" w14:textId="77777777" w:rsidR="00F84175" w:rsidRDefault="00F84175" w:rsidP="0058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4691" w14:textId="77777777" w:rsidR="00F84175" w:rsidRDefault="00F84175" w:rsidP="00580BBB">
      <w:r>
        <w:separator/>
      </w:r>
    </w:p>
  </w:footnote>
  <w:footnote w:type="continuationSeparator" w:id="0">
    <w:p w14:paraId="0CACE3B9" w14:textId="77777777" w:rsidR="00F84175" w:rsidRDefault="00F84175" w:rsidP="00580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03A2D"/>
    <w:multiLevelType w:val="hybridMultilevel"/>
    <w:tmpl w:val="BFA0F03C"/>
    <w:lvl w:ilvl="0" w:tplc="6BAAF3A2">
      <w:start w:val="1"/>
      <w:numFmt w:val="taiwaneseCountingThousand"/>
      <w:lvlText w:val="(%1)"/>
      <w:lvlJc w:val="left"/>
      <w:pPr>
        <w:ind w:left="1222" w:hanging="480"/>
      </w:pPr>
      <w:rPr>
        <w:rFonts w:hint="default"/>
        <w:strike w:val="0"/>
        <w:color w:val="000000"/>
      </w:rPr>
    </w:lvl>
    <w:lvl w:ilvl="1" w:tplc="C4F0BDC6">
      <w:start w:val="1"/>
      <w:numFmt w:val="taiwaneseCountingThousand"/>
      <w:lvlText w:val="%2、"/>
      <w:lvlJc w:val="left"/>
      <w:pPr>
        <w:ind w:left="1672" w:hanging="450"/>
      </w:pPr>
      <w:rPr>
        <w:rFonts w:hint="default"/>
      </w:r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 w15:restartNumberingAfterBreak="0">
    <w:nsid w:val="199E76F7"/>
    <w:multiLevelType w:val="hybridMultilevel"/>
    <w:tmpl w:val="5928B23E"/>
    <w:lvl w:ilvl="0" w:tplc="819847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7B0C19"/>
    <w:multiLevelType w:val="hybridMultilevel"/>
    <w:tmpl w:val="3A6CC73C"/>
    <w:lvl w:ilvl="0" w:tplc="D3342E30">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BB5496"/>
    <w:multiLevelType w:val="hybridMultilevel"/>
    <w:tmpl w:val="17E8A6E6"/>
    <w:lvl w:ilvl="0" w:tplc="EA08CD78">
      <w:start w:val="1"/>
      <w:numFmt w:val="decimal"/>
      <w:suff w:val="nothing"/>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316B048A"/>
    <w:multiLevelType w:val="hybridMultilevel"/>
    <w:tmpl w:val="91922EF4"/>
    <w:lvl w:ilvl="0" w:tplc="E59AC10A">
      <w:start w:val="1"/>
      <w:numFmt w:val="taiwaneseCountingThousand"/>
      <w:lvlText w:val="%1、"/>
      <w:lvlJc w:val="left"/>
      <w:pPr>
        <w:ind w:left="905" w:hanging="480"/>
      </w:pPr>
      <w:rPr>
        <w:rFonts w:hint="eastAsia"/>
        <w:sz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3AAA3A49"/>
    <w:multiLevelType w:val="hybridMultilevel"/>
    <w:tmpl w:val="91922EF4"/>
    <w:lvl w:ilvl="0" w:tplc="E59AC10A">
      <w:start w:val="1"/>
      <w:numFmt w:val="taiwaneseCountingThousand"/>
      <w:lvlText w:val="%1、"/>
      <w:lvlJc w:val="left"/>
      <w:pPr>
        <w:ind w:left="905" w:hanging="480"/>
      </w:pPr>
      <w:rPr>
        <w:rFonts w:hint="eastAsia"/>
        <w:sz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3F892F3B"/>
    <w:multiLevelType w:val="hybridMultilevel"/>
    <w:tmpl w:val="6590B8AA"/>
    <w:lvl w:ilvl="0" w:tplc="E59AC10A">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0A092B"/>
    <w:multiLevelType w:val="hybridMultilevel"/>
    <w:tmpl w:val="09E84F4E"/>
    <w:lvl w:ilvl="0" w:tplc="DCD2FE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17714E"/>
    <w:multiLevelType w:val="hybridMultilevel"/>
    <w:tmpl w:val="BF2A5668"/>
    <w:lvl w:ilvl="0" w:tplc="064A9C4C">
      <w:start w:val="1"/>
      <w:numFmt w:val="taiwaneseCountingThousand"/>
      <w:lvlText w:val="%1、"/>
      <w:lvlJc w:val="left"/>
      <w:pPr>
        <w:ind w:left="905" w:hanging="480"/>
      </w:pPr>
      <w:rPr>
        <w:rFonts w:cstheme="minorBidi"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627D2366"/>
    <w:multiLevelType w:val="hybridMultilevel"/>
    <w:tmpl w:val="708C4658"/>
    <w:lvl w:ilvl="0" w:tplc="E59AC10A">
      <w:start w:val="1"/>
      <w:numFmt w:val="taiwaneseCountingThousand"/>
      <w:lvlText w:val="%1、"/>
      <w:lvlJc w:val="left"/>
      <w:pPr>
        <w:ind w:left="1048" w:hanging="480"/>
      </w:pPr>
      <w:rPr>
        <w:rFonts w:hint="eastAsia"/>
        <w:sz w:val="24"/>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
  </w:num>
  <w:num w:numId="2">
    <w:abstractNumId w:val="7"/>
  </w:num>
  <w:num w:numId="3">
    <w:abstractNumId w:val="0"/>
  </w:num>
  <w:num w:numId="4">
    <w:abstractNumId w:val="4"/>
  </w:num>
  <w:num w:numId="5">
    <w:abstractNumId w:val="8"/>
  </w:num>
  <w:num w:numId="6">
    <w:abstractNumId w:val="6"/>
  </w:num>
  <w:num w:numId="7">
    <w:abstractNumId w:val="9"/>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5A"/>
    <w:rsid w:val="00023424"/>
    <w:rsid w:val="00052FA8"/>
    <w:rsid w:val="000722DF"/>
    <w:rsid w:val="00081709"/>
    <w:rsid w:val="000819C1"/>
    <w:rsid w:val="00085707"/>
    <w:rsid w:val="00090346"/>
    <w:rsid w:val="000A0C94"/>
    <w:rsid w:val="000B3BB4"/>
    <w:rsid w:val="000D56FC"/>
    <w:rsid w:val="000E02A7"/>
    <w:rsid w:val="000F0BD9"/>
    <w:rsid w:val="000F1D61"/>
    <w:rsid w:val="00102A88"/>
    <w:rsid w:val="00170CD8"/>
    <w:rsid w:val="001779BC"/>
    <w:rsid w:val="00181D49"/>
    <w:rsid w:val="00184F4E"/>
    <w:rsid w:val="001A0C0A"/>
    <w:rsid w:val="001A5771"/>
    <w:rsid w:val="001C4A84"/>
    <w:rsid w:val="001D0EB6"/>
    <w:rsid w:val="001F13B4"/>
    <w:rsid w:val="001F75BB"/>
    <w:rsid w:val="00200890"/>
    <w:rsid w:val="00213CD9"/>
    <w:rsid w:val="002250D9"/>
    <w:rsid w:val="002B1874"/>
    <w:rsid w:val="002F06CF"/>
    <w:rsid w:val="002F2717"/>
    <w:rsid w:val="002F75D7"/>
    <w:rsid w:val="00312074"/>
    <w:rsid w:val="003129D1"/>
    <w:rsid w:val="0033123E"/>
    <w:rsid w:val="0034291A"/>
    <w:rsid w:val="00355081"/>
    <w:rsid w:val="00366BA7"/>
    <w:rsid w:val="003721BD"/>
    <w:rsid w:val="00375637"/>
    <w:rsid w:val="003877FB"/>
    <w:rsid w:val="00394047"/>
    <w:rsid w:val="00397D2E"/>
    <w:rsid w:val="003A6147"/>
    <w:rsid w:val="003B1142"/>
    <w:rsid w:val="003B2BC9"/>
    <w:rsid w:val="003C66C1"/>
    <w:rsid w:val="003D48CA"/>
    <w:rsid w:val="003D772E"/>
    <w:rsid w:val="003F7139"/>
    <w:rsid w:val="0045220D"/>
    <w:rsid w:val="004607A0"/>
    <w:rsid w:val="00476510"/>
    <w:rsid w:val="0048690B"/>
    <w:rsid w:val="00486C7E"/>
    <w:rsid w:val="004C30CD"/>
    <w:rsid w:val="00500F95"/>
    <w:rsid w:val="00522E6B"/>
    <w:rsid w:val="005411B0"/>
    <w:rsid w:val="005622C3"/>
    <w:rsid w:val="00570A48"/>
    <w:rsid w:val="00580BBB"/>
    <w:rsid w:val="00581F8E"/>
    <w:rsid w:val="00584BB9"/>
    <w:rsid w:val="0058591D"/>
    <w:rsid w:val="005903E6"/>
    <w:rsid w:val="005E0A17"/>
    <w:rsid w:val="005E75EA"/>
    <w:rsid w:val="005F4348"/>
    <w:rsid w:val="0060065C"/>
    <w:rsid w:val="00603AFB"/>
    <w:rsid w:val="00610F22"/>
    <w:rsid w:val="006147E7"/>
    <w:rsid w:val="00626874"/>
    <w:rsid w:val="00626A8B"/>
    <w:rsid w:val="00660577"/>
    <w:rsid w:val="00661196"/>
    <w:rsid w:val="00674FBE"/>
    <w:rsid w:val="006812C2"/>
    <w:rsid w:val="00692402"/>
    <w:rsid w:val="006B0B48"/>
    <w:rsid w:val="006B532D"/>
    <w:rsid w:val="006C44E9"/>
    <w:rsid w:val="006E04AD"/>
    <w:rsid w:val="006F57BF"/>
    <w:rsid w:val="007021CA"/>
    <w:rsid w:val="00704EEA"/>
    <w:rsid w:val="00727520"/>
    <w:rsid w:val="00727CB0"/>
    <w:rsid w:val="00735084"/>
    <w:rsid w:val="00737C4F"/>
    <w:rsid w:val="00745385"/>
    <w:rsid w:val="00751378"/>
    <w:rsid w:val="00762668"/>
    <w:rsid w:val="007639C6"/>
    <w:rsid w:val="007721A0"/>
    <w:rsid w:val="007A484D"/>
    <w:rsid w:val="007D54E3"/>
    <w:rsid w:val="007E55C8"/>
    <w:rsid w:val="00822D95"/>
    <w:rsid w:val="00840560"/>
    <w:rsid w:val="00841570"/>
    <w:rsid w:val="0084380B"/>
    <w:rsid w:val="00860CC7"/>
    <w:rsid w:val="00884BC2"/>
    <w:rsid w:val="008A0CC3"/>
    <w:rsid w:val="008A2A77"/>
    <w:rsid w:val="008D61A5"/>
    <w:rsid w:val="009012C5"/>
    <w:rsid w:val="009056F1"/>
    <w:rsid w:val="00955C93"/>
    <w:rsid w:val="0099619A"/>
    <w:rsid w:val="009A6C8E"/>
    <w:rsid w:val="009B0347"/>
    <w:rsid w:val="009D2659"/>
    <w:rsid w:val="009E5746"/>
    <w:rsid w:val="009F2B72"/>
    <w:rsid w:val="00A04D96"/>
    <w:rsid w:val="00A16B5A"/>
    <w:rsid w:val="00A27BDA"/>
    <w:rsid w:val="00A37E6B"/>
    <w:rsid w:val="00A631E0"/>
    <w:rsid w:val="00A64489"/>
    <w:rsid w:val="00A65E8A"/>
    <w:rsid w:val="00A76932"/>
    <w:rsid w:val="00A87BED"/>
    <w:rsid w:val="00AA1CD4"/>
    <w:rsid w:val="00AA3450"/>
    <w:rsid w:val="00AA61C0"/>
    <w:rsid w:val="00AB1061"/>
    <w:rsid w:val="00AC1A67"/>
    <w:rsid w:val="00AC3228"/>
    <w:rsid w:val="00AC6395"/>
    <w:rsid w:val="00AD6855"/>
    <w:rsid w:val="00B21C1F"/>
    <w:rsid w:val="00B25D92"/>
    <w:rsid w:val="00B32284"/>
    <w:rsid w:val="00B426E3"/>
    <w:rsid w:val="00B42D22"/>
    <w:rsid w:val="00B45EC7"/>
    <w:rsid w:val="00B642E3"/>
    <w:rsid w:val="00B6469F"/>
    <w:rsid w:val="00B67034"/>
    <w:rsid w:val="00B853D5"/>
    <w:rsid w:val="00B85839"/>
    <w:rsid w:val="00B85FAE"/>
    <w:rsid w:val="00BA2748"/>
    <w:rsid w:val="00BF58F3"/>
    <w:rsid w:val="00C0644A"/>
    <w:rsid w:val="00C37E34"/>
    <w:rsid w:val="00C577FA"/>
    <w:rsid w:val="00C6554B"/>
    <w:rsid w:val="00CA1450"/>
    <w:rsid w:val="00CA1E0F"/>
    <w:rsid w:val="00CA5C86"/>
    <w:rsid w:val="00CC09DC"/>
    <w:rsid w:val="00CC782A"/>
    <w:rsid w:val="00CF3E17"/>
    <w:rsid w:val="00CF532D"/>
    <w:rsid w:val="00D031FB"/>
    <w:rsid w:val="00D16154"/>
    <w:rsid w:val="00D30570"/>
    <w:rsid w:val="00D30864"/>
    <w:rsid w:val="00D67A54"/>
    <w:rsid w:val="00D7325F"/>
    <w:rsid w:val="00DB1BF6"/>
    <w:rsid w:val="00DB1F76"/>
    <w:rsid w:val="00DB6395"/>
    <w:rsid w:val="00DB7131"/>
    <w:rsid w:val="00DC273D"/>
    <w:rsid w:val="00DD05C2"/>
    <w:rsid w:val="00DD3C4D"/>
    <w:rsid w:val="00DD4859"/>
    <w:rsid w:val="00DF3082"/>
    <w:rsid w:val="00DF4121"/>
    <w:rsid w:val="00E00F7F"/>
    <w:rsid w:val="00E25AB5"/>
    <w:rsid w:val="00E57A60"/>
    <w:rsid w:val="00E66FFC"/>
    <w:rsid w:val="00E702D9"/>
    <w:rsid w:val="00E7057F"/>
    <w:rsid w:val="00E83A47"/>
    <w:rsid w:val="00ED5ABB"/>
    <w:rsid w:val="00EF0E34"/>
    <w:rsid w:val="00EF14AA"/>
    <w:rsid w:val="00EF1511"/>
    <w:rsid w:val="00EF60AE"/>
    <w:rsid w:val="00F00313"/>
    <w:rsid w:val="00F35371"/>
    <w:rsid w:val="00F52316"/>
    <w:rsid w:val="00F70816"/>
    <w:rsid w:val="00F84175"/>
    <w:rsid w:val="00F9606F"/>
    <w:rsid w:val="00FD5247"/>
    <w:rsid w:val="00FE11BC"/>
    <w:rsid w:val="00FE2BFE"/>
    <w:rsid w:val="00FF20B3"/>
    <w:rsid w:val="00FF2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E84AF"/>
  <w15:docId w15:val="{A580AA35-6006-4111-91EC-CA92472F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B5A"/>
    <w:pPr>
      <w:ind w:leftChars="200" w:left="480"/>
    </w:pPr>
  </w:style>
  <w:style w:type="character" w:customStyle="1" w:styleId="style6">
    <w:name w:val="style6"/>
    <w:basedOn w:val="a0"/>
    <w:rsid w:val="002250D9"/>
  </w:style>
  <w:style w:type="character" w:customStyle="1" w:styleId="style8">
    <w:name w:val="style8"/>
    <w:basedOn w:val="a0"/>
    <w:rsid w:val="002250D9"/>
  </w:style>
  <w:style w:type="character" w:styleId="a4">
    <w:name w:val="Hyperlink"/>
    <w:basedOn w:val="a0"/>
    <w:uiPriority w:val="99"/>
    <w:unhideWhenUsed/>
    <w:rsid w:val="00B32284"/>
    <w:rPr>
      <w:color w:val="0000FF" w:themeColor="hyperlink"/>
      <w:u w:val="single"/>
    </w:rPr>
  </w:style>
  <w:style w:type="character" w:styleId="a5">
    <w:name w:val="FollowedHyperlink"/>
    <w:basedOn w:val="a0"/>
    <w:uiPriority w:val="99"/>
    <w:semiHidden/>
    <w:unhideWhenUsed/>
    <w:rsid w:val="00B32284"/>
    <w:rPr>
      <w:color w:val="800080" w:themeColor="followedHyperlink"/>
      <w:u w:val="single"/>
    </w:rPr>
  </w:style>
  <w:style w:type="paragraph" w:styleId="a6">
    <w:name w:val="Note Heading"/>
    <w:basedOn w:val="a"/>
    <w:next w:val="a"/>
    <w:link w:val="a7"/>
    <w:uiPriority w:val="99"/>
    <w:unhideWhenUsed/>
    <w:rsid w:val="00727CB0"/>
    <w:pPr>
      <w:jc w:val="center"/>
    </w:pPr>
    <w:rPr>
      <w:rFonts w:asciiTheme="minorEastAsia" w:hAnsiTheme="minorEastAsia"/>
      <w:sz w:val="28"/>
    </w:rPr>
  </w:style>
  <w:style w:type="character" w:customStyle="1" w:styleId="a7">
    <w:name w:val="註釋標題 字元"/>
    <w:basedOn w:val="a0"/>
    <w:link w:val="a6"/>
    <w:uiPriority w:val="99"/>
    <w:rsid w:val="00727CB0"/>
    <w:rPr>
      <w:rFonts w:asciiTheme="minorEastAsia" w:hAnsiTheme="minorEastAsia"/>
      <w:sz w:val="28"/>
    </w:rPr>
  </w:style>
  <w:style w:type="paragraph" w:styleId="a8">
    <w:name w:val="Closing"/>
    <w:basedOn w:val="a"/>
    <w:link w:val="a9"/>
    <w:uiPriority w:val="99"/>
    <w:unhideWhenUsed/>
    <w:rsid w:val="00727CB0"/>
    <w:pPr>
      <w:ind w:leftChars="1800" w:left="100"/>
    </w:pPr>
    <w:rPr>
      <w:rFonts w:asciiTheme="minorEastAsia" w:hAnsiTheme="minorEastAsia"/>
      <w:sz w:val="28"/>
    </w:rPr>
  </w:style>
  <w:style w:type="character" w:customStyle="1" w:styleId="a9">
    <w:name w:val="結語 字元"/>
    <w:basedOn w:val="a0"/>
    <w:link w:val="a8"/>
    <w:uiPriority w:val="99"/>
    <w:rsid w:val="00727CB0"/>
    <w:rPr>
      <w:rFonts w:asciiTheme="minorEastAsia" w:hAnsiTheme="minorEastAsia"/>
      <w:sz w:val="28"/>
    </w:rPr>
  </w:style>
  <w:style w:type="paragraph" w:styleId="aa">
    <w:name w:val="header"/>
    <w:basedOn w:val="a"/>
    <w:link w:val="ab"/>
    <w:uiPriority w:val="99"/>
    <w:unhideWhenUsed/>
    <w:rsid w:val="00580BBB"/>
    <w:pPr>
      <w:tabs>
        <w:tab w:val="center" w:pos="4153"/>
        <w:tab w:val="right" w:pos="8306"/>
      </w:tabs>
      <w:snapToGrid w:val="0"/>
    </w:pPr>
    <w:rPr>
      <w:sz w:val="20"/>
      <w:szCs w:val="20"/>
    </w:rPr>
  </w:style>
  <w:style w:type="character" w:customStyle="1" w:styleId="ab">
    <w:name w:val="頁首 字元"/>
    <w:basedOn w:val="a0"/>
    <w:link w:val="aa"/>
    <w:uiPriority w:val="99"/>
    <w:rsid w:val="00580BBB"/>
    <w:rPr>
      <w:sz w:val="20"/>
      <w:szCs w:val="20"/>
    </w:rPr>
  </w:style>
  <w:style w:type="paragraph" w:styleId="ac">
    <w:name w:val="footer"/>
    <w:basedOn w:val="a"/>
    <w:link w:val="ad"/>
    <w:uiPriority w:val="99"/>
    <w:unhideWhenUsed/>
    <w:rsid w:val="00580BBB"/>
    <w:pPr>
      <w:tabs>
        <w:tab w:val="center" w:pos="4153"/>
        <w:tab w:val="right" w:pos="8306"/>
      </w:tabs>
      <w:snapToGrid w:val="0"/>
    </w:pPr>
    <w:rPr>
      <w:sz w:val="20"/>
      <w:szCs w:val="20"/>
    </w:rPr>
  </w:style>
  <w:style w:type="character" w:customStyle="1" w:styleId="ad">
    <w:name w:val="頁尾 字元"/>
    <w:basedOn w:val="a0"/>
    <w:link w:val="ac"/>
    <w:uiPriority w:val="99"/>
    <w:rsid w:val="00580BBB"/>
    <w:rPr>
      <w:sz w:val="20"/>
      <w:szCs w:val="20"/>
    </w:rPr>
  </w:style>
  <w:style w:type="table" w:styleId="ae">
    <w:name w:val="Table Grid"/>
    <w:basedOn w:val="a1"/>
    <w:uiPriority w:val="59"/>
    <w:unhideWhenUsed/>
    <w:rsid w:val="00DF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81D49"/>
    <w:rPr>
      <w:sz w:val="18"/>
      <w:szCs w:val="18"/>
    </w:rPr>
  </w:style>
  <w:style w:type="paragraph" w:styleId="af0">
    <w:name w:val="annotation text"/>
    <w:basedOn w:val="a"/>
    <w:link w:val="af1"/>
    <w:uiPriority w:val="99"/>
    <w:semiHidden/>
    <w:unhideWhenUsed/>
    <w:rsid w:val="00181D49"/>
  </w:style>
  <w:style w:type="character" w:customStyle="1" w:styleId="af1">
    <w:name w:val="註解文字 字元"/>
    <w:basedOn w:val="a0"/>
    <w:link w:val="af0"/>
    <w:uiPriority w:val="99"/>
    <w:semiHidden/>
    <w:rsid w:val="00181D49"/>
  </w:style>
  <w:style w:type="paragraph" w:styleId="af2">
    <w:name w:val="annotation subject"/>
    <w:basedOn w:val="af0"/>
    <w:next w:val="af0"/>
    <w:link w:val="af3"/>
    <w:uiPriority w:val="99"/>
    <w:semiHidden/>
    <w:unhideWhenUsed/>
    <w:rsid w:val="00181D49"/>
    <w:rPr>
      <w:b/>
      <w:bCs/>
    </w:rPr>
  </w:style>
  <w:style w:type="character" w:customStyle="1" w:styleId="af3">
    <w:name w:val="註解主旨 字元"/>
    <w:basedOn w:val="af1"/>
    <w:link w:val="af2"/>
    <w:uiPriority w:val="99"/>
    <w:semiHidden/>
    <w:rsid w:val="00181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林明桂_資開-專案開發策劃</dc:creator>
  <cp:lastModifiedBy>黃月櫻_採購處</cp:lastModifiedBy>
  <cp:revision>2</cp:revision>
  <cp:lastPrinted>2023-11-20T23:46:00Z</cp:lastPrinted>
  <dcterms:created xsi:type="dcterms:W3CDTF">2026-02-02T00:37:00Z</dcterms:created>
  <dcterms:modified xsi:type="dcterms:W3CDTF">2026-02-02T00:37:00Z</dcterms:modified>
</cp:coreProperties>
</file>