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95CD" w14:textId="77777777" w:rsidR="0000315D" w:rsidRPr="00462A5C" w:rsidRDefault="0000315D" w:rsidP="0000315D">
      <w:pPr>
        <w:tabs>
          <w:tab w:val="left" w:pos="9960"/>
        </w:tabs>
        <w:adjustRightInd w:val="0"/>
        <w:snapToGrid w:val="0"/>
        <w:spacing w:line="240" w:lineRule="atLeast"/>
        <w:ind w:right="-5"/>
        <w:jc w:val="center"/>
        <w:rPr>
          <w:rFonts w:ascii="微軟正黑體" w:eastAsia="微軟正黑體" w:hAnsi="微軟正黑體"/>
          <w:b/>
          <w:szCs w:val="24"/>
        </w:rPr>
      </w:pPr>
      <w:r w:rsidRPr="000C55B5">
        <w:rPr>
          <w:rFonts w:ascii="微軟正黑體" w:eastAsia="微軟正黑體" w:hAnsi="微軟正黑體" w:hint="eastAsia"/>
          <w:b/>
          <w:sz w:val="32"/>
          <w:szCs w:val="32"/>
        </w:rPr>
        <w:t>買</w:t>
      </w:r>
      <w:r w:rsidRPr="000C55B5">
        <w:rPr>
          <w:rFonts w:ascii="微軟正黑體" w:eastAsia="微軟正黑體" w:hAnsi="微軟正黑體"/>
          <w:b/>
          <w:sz w:val="32"/>
          <w:szCs w:val="32"/>
        </w:rPr>
        <w:t xml:space="preserve"> </w:t>
      </w:r>
      <w:r w:rsidRPr="000C55B5">
        <w:rPr>
          <w:rFonts w:ascii="微軟正黑體" w:eastAsia="微軟正黑體" w:hAnsi="微軟正黑體" w:hint="eastAsia"/>
          <w:b/>
          <w:sz w:val="32"/>
          <w:szCs w:val="32"/>
        </w:rPr>
        <w:t>賣</w:t>
      </w:r>
      <w:r w:rsidRPr="000C55B5">
        <w:rPr>
          <w:rFonts w:ascii="微軟正黑體" w:eastAsia="微軟正黑體" w:hAnsi="微軟正黑體"/>
          <w:b/>
          <w:sz w:val="32"/>
          <w:szCs w:val="32"/>
        </w:rPr>
        <w:t xml:space="preserve"> </w:t>
      </w:r>
      <w:r w:rsidRPr="000C55B5">
        <w:rPr>
          <w:rFonts w:ascii="微軟正黑體" w:eastAsia="微軟正黑體" w:hAnsi="微軟正黑體" w:hint="eastAsia"/>
          <w:b/>
          <w:sz w:val="32"/>
          <w:szCs w:val="32"/>
        </w:rPr>
        <w:t>合</w:t>
      </w:r>
      <w:r w:rsidRPr="000C55B5">
        <w:rPr>
          <w:rFonts w:ascii="微軟正黑體" w:eastAsia="微軟正黑體" w:hAnsi="微軟正黑體"/>
          <w:b/>
          <w:sz w:val="32"/>
          <w:szCs w:val="32"/>
        </w:rPr>
        <w:t xml:space="preserve"> </w:t>
      </w:r>
      <w:r w:rsidRPr="000C55B5">
        <w:rPr>
          <w:rFonts w:ascii="微軟正黑體" w:eastAsia="微軟正黑體" w:hAnsi="微軟正黑體" w:hint="eastAsia"/>
          <w:b/>
          <w:sz w:val="32"/>
          <w:szCs w:val="32"/>
        </w:rPr>
        <w:t>約</w:t>
      </w:r>
      <w:r w:rsidRPr="000C55B5">
        <w:rPr>
          <w:rFonts w:ascii="微軟正黑體" w:eastAsia="微軟正黑體" w:hAnsi="微軟正黑體"/>
          <w:b/>
          <w:sz w:val="32"/>
          <w:szCs w:val="32"/>
        </w:rPr>
        <w:t xml:space="preserve"> </w:t>
      </w:r>
      <w:r w:rsidRPr="000C55B5">
        <w:rPr>
          <w:rFonts w:ascii="微軟正黑體" w:eastAsia="微軟正黑體" w:hAnsi="微軟正黑體" w:hint="eastAsia"/>
          <w:b/>
          <w:sz w:val="32"/>
          <w:szCs w:val="32"/>
        </w:rPr>
        <w:t>書</w:t>
      </w:r>
      <w:r w:rsidRPr="00462A5C">
        <w:rPr>
          <w:rFonts w:ascii="微軟正黑體" w:eastAsia="微軟正黑體" w:hAnsi="微軟正黑體" w:hint="eastAsia"/>
          <w:szCs w:val="24"/>
        </w:rPr>
        <w:t>(稿)</w:t>
      </w:r>
    </w:p>
    <w:p w14:paraId="2D259F62" w14:textId="77777777" w:rsidR="0000315D" w:rsidRPr="00462A5C" w:rsidRDefault="0000315D" w:rsidP="0000315D">
      <w:pPr>
        <w:adjustRightInd w:val="0"/>
        <w:snapToGrid w:val="0"/>
        <w:spacing w:line="240" w:lineRule="atLeast"/>
        <w:ind w:left="720" w:right="6"/>
        <w:jc w:val="center"/>
        <w:rPr>
          <w:rFonts w:ascii="微軟正黑體" w:eastAsia="微軟正黑體" w:hAnsi="微軟正黑體"/>
          <w:b/>
          <w:szCs w:val="24"/>
        </w:rPr>
      </w:pPr>
      <w:r w:rsidRPr="00462A5C">
        <w:rPr>
          <w:rFonts w:ascii="微軟正黑體" w:eastAsia="微軟正黑體" w:hAnsi="微軟正黑體"/>
          <w:szCs w:val="24"/>
        </w:rPr>
        <w:t xml:space="preserve">                         </w:t>
      </w:r>
      <w:r w:rsidRPr="00462A5C">
        <w:rPr>
          <w:rFonts w:ascii="微軟正黑體" w:eastAsia="微軟正黑體" w:hAnsi="微軟正黑體" w:hint="eastAsia"/>
          <w:szCs w:val="24"/>
        </w:rPr>
        <w:t xml:space="preserve">             </w:t>
      </w:r>
      <w:r w:rsidRPr="00462A5C">
        <w:rPr>
          <w:rFonts w:ascii="微軟正黑體" w:eastAsia="微軟正黑體" w:hAnsi="微軟正黑體"/>
          <w:szCs w:val="24"/>
        </w:rPr>
        <w:t xml:space="preserve"> </w:t>
      </w:r>
      <w:r w:rsidRPr="00462A5C">
        <w:rPr>
          <w:rFonts w:ascii="微軟正黑體" w:eastAsia="微軟正黑體" w:hAnsi="微軟正黑體" w:hint="eastAsia"/>
          <w:szCs w:val="24"/>
        </w:rPr>
        <w:t xml:space="preserve">  </w:t>
      </w:r>
      <w:r w:rsidRPr="00462A5C">
        <w:rPr>
          <w:rFonts w:ascii="微軟正黑體" w:eastAsia="微軟正黑體" w:hAnsi="微軟正黑體"/>
          <w:szCs w:val="24"/>
        </w:rPr>
        <w:t xml:space="preserve"> </w:t>
      </w:r>
      <w:r w:rsidRPr="00462A5C">
        <w:rPr>
          <w:rFonts w:ascii="微軟正黑體" w:eastAsia="微軟正黑體" w:hAnsi="微軟正黑體" w:hint="eastAsia"/>
          <w:szCs w:val="24"/>
        </w:rPr>
        <w:t xml:space="preserve">    </w:t>
      </w:r>
      <w:r w:rsidRPr="00462A5C">
        <w:rPr>
          <w:rFonts w:ascii="微軟正黑體" w:eastAsia="微軟正黑體" w:hAnsi="微軟正黑體" w:hint="eastAsia"/>
          <w:b/>
          <w:szCs w:val="24"/>
        </w:rPr>
        <w:t xml:space="preserve">合約編號：   </w:t>
      </w:r>
    </w:p>
    <w:p w14:paraId="17603823" w14:textId="77777777" w:rsidR="008375EE" w:rsidRPr="00812334" w:rsidRDefault="008375EE" w:rsidP="008375EE">
      <w:pPr>
        <w:adjustRightInd w:val="0"/>
        <w:snapToGrid w:val="0"/>
        <w:spacing w:line="240" w:lineRule="atLeast"/>
        <w:rPr>
          <w:rFonts w:ascii="微軟正黑體" w:eastAsia="微軟正黑體" w:hAnsi="微軟正黑體"/>
          <w:szCs w:val="24"/>
        </w:rPr>
      </w:pPr>
      <w:r w:rsidRPr="00812334">
        <w:rPr>
          <w:rFonts w:ascii="微軟正黑體" w:eastAsia="微軟正黑體" w:hAnsi="微軟正黑體" w:hint="eastAsia"/>
          <w:szCs w:val="24"/>
        </w:rPr>
        <w:t>買方：</w:t>
      </w:r>
      <w:r w:rsidRPr="00812334">
        <w:rPr>
          <w:rFonts w:ascii="微軟正黑體" w:eastAsia="微軟正黑體" w:hAnsi="微軟正黑體" w:hint="eastAsia"/>
          <w:szCs w:val="24"/>
          <w:u w:val="single"/>
        </w:rPr>
        <w:t>臺灣基督教門諾會醫療財團法人門諾醫院</w:t>
      </w:r>
      <w:r w:rsidRPr="00812334">
        <w:rPr>
          <w:rFonts w:ascii="微軟正黑體" w:eastAsia="微軟正黑體" w:hAnsi="微軟正黑體" w:hint="eastAsia"/>
          <w:szCs w:val="24"/>
        </w:rPr>
        <w:t>（以下簡稱甲方）</w:t>
      </w:r>
    </w:p>
    <w:p w14:paraId="61565FC5" w14:textId="77777777" w:rsidR="008375EE" w:rsidRPr="00812334" w:rsidRDefault="008375EE" w:rsidP="008375EE">
      <w:pPr>
        <w:adjustRightInd w:val="0"/>
        <w:snapToGrid w:val="0"/>
        <w:spacing w:line="240" w:lineRule="atLeast"/>
        <w:rPr>
          <w:rFonts w:ascii="微軟正黑體" w:eastAsia="微軟正黑體" w:hAnsi="微軟正黑體"/>
          <w:szCs w:val="24"/>
        </w:rPr>
      </w:pPr>
      <w:r w:rsidRPr="00812334">
        <w:rPr>
          <w:rFonts w:ascii="微軟正黑體" w:eastAsia="微軟正黑體" w:hAnsi="微軟正黑體" w:hint="eastAsia"/>
          <w:szCs w:val="24"/>
        </w:rPr>
        <w:t>賣方：</w:t>
      </w:r>
      <w:r w:rsidRPr="00812334">
        <w:rPr>
          <w:rFonts w:ascii="微軟正黑體" w:eastAsia="微軟正黑體" w:hAnsi="微軟正黑體" w:hint="eastAsia"/>
          <w:szCs w:val="24"/>
          <w:u w:val="single"/>
        </w:rPr>
        <w:t xml:space="preserve">                                    </w:t>
      </w:r>
      <w:r w:rsidRPr="00812334">
        <w:rPr>
          <w:rFonts w:ascii="微軟正黑體" w:eastAsia="微軟正黑體" w:hAnsi="微軟正黑體" w:hint="eastAsia"/>
          <w:szCs w:val="24"/>
        </w:rPr>
        <w:t>（以下簡稱乙方）</w:t>
      </w:r>
    </w:p>
    <w:p w14:paraId="49A4E63A" w14:textId="77777777" w:rsidR="0000315D" w:rsidRPr="00462A5C" w:rsidRDefault="0000315D" w:rsidP="0000315D">
      <w:pPr>
        <w:adjustRightInd w:val="0"/>
        <w:snapToGrid w:val="0"/>
        <w:spacing w:line="240" w:lineRule="atLeast"/>
        <w:ind w:right="578"/>
        <w:rPr>
          <w:rFonts w:ascii="微軟正黑體" w:eastAsia="微軟正黑體" w:hAnsi="微軟正黑體"/>
          <w:szCs w:val="24"/>
        </w:rPr>
      </w:pPr>
      <w:r w:rsidRPr="00462A5C">
        <w:rPr>
          <w:rFonts w:ascii="微軟正黑體" w:eastAsia="微軟正黑體" w:hAnsi="微軟正黑體" w:hint="eastAsia"/>
          <w:szCs w:val="24"/>
        </w:rPr>
        <w:t>依下列內容訂定本買賣合約，以資共同信守：</w:t>
      </w:r>
    </w:p>
    <w:p w14:paraId="56211ADB" w14:textId="77777777" w:rsidR="0000315D" w:rsidRPr="00462A5C" w:rsidRDefault="0000315D" w:rsidP="0000315D">
      <w:pPr>
        <w:numPr>
          <w:ilvl w:val="0"/>
          <w:numId w:val="1"/>
        </w:numPr>
        <w:tabs>
          <w:tab w:val="num" w:pos="840"/>
        </w:tabs>
        <w:adjustRightInd w:val="0"/>
        <w:snapToGrid w:val="0"/>
        <w:spacing w:line="240" w:lineRule="atLeast"/>
        <w:ind w:right="57"/>
        <w:rPr>
          <w:rFonts w:ascii="微軟正黑體" w:eastAsia="微軟正黑體" w:hAnsi="微軟正黑體"/>
          <w:szCs w:val="24"/>
        </w:rPr>
      </w:pPr>
      <w:r w:rsidRPr="00462A5C">
        <w:rPr>
          <w:rFonts w:ascii="微軟正黑體" w:eastAsia="微軟正黑體" w:hAnsi="微軟正黑體" w:hint="eastAsia"/>
          <w:szCs w:val="24"/>
        </w:rPr>
        <w:t>名詞定義：</w:t>
      </w:r>
    </w:p>
    <w:p w14:paraId="4F1030F4" w14:textId="77777777" w:rsidR="0000315D" w:rsidRPr="00462A5C" w:rsidRDefault="0000315D" w:rsidP="0000315D">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62A5C">
        <w:rPr>
          <w:rFonts w:ascii="微軟正黑體" w:eastAsia="微軟正黑體" w:hAnsi="微軟正黑體" w:hint="eastAsia"/>
          <w:szCs w:val="24"/>
        </w:rPr>
        <w:t xml:space="preserve">時間：本合約以下所稱「日、時、分」，皆以 </w:t>
      </w:r>
      <w:r w:rsidRPr="00462A5C">
        <w:rPr>
          <w:rFonts w:ascii="微軟正黑體" w:eastAsia="微軟正黑體" w:hAnsi="微軟正黑體"/>
          <w:szCs w:val="24"/>
        </w:rPr>
        <w:sym w:font="Wingdings 2" w:char="F0A3"/>
      </w:r>
      <w:r w:rsidRPr="00462A5C">
        <w:rPr>
          <w:rFonts w:ascii="微軟正黑體" w:eastAsia="微軟正黑體" w:hAnsi="微軟正黑體" w:hint="eastAsia"/>
          <w:szCs w:val="24"/>
        </w:rPr>
        <w:t xml:space="preserve">日曆時間 </w:t>
      </w:r>
      <w:r w:rsidRPr="00462A5C">
        <w:rPr>
          <w:rFonts w:ascii="微軟正黑體" w:eastAsia="微軟正黑體" w:hAnsi="微軟正黑體"/>
          <w:szCs w:val="24"/>
        </w:rPr>
        <w:sym w:font="Wingdings 2" w:char="F052"/>
      </w:r>
      <w:r w:rsidRPr="00462A5C">
        <w:rPr>
          <w:rFonts w:ascii="微軟正黑體" w:eastAsia="微軟正黑體" w:hAnsi="微軟正黑體" w:hint="eastAsia"/>
          <w:szCs w:val="24"/>
        </w:rPr>
        <w:t>工作時間 為計。</w:t>
      </w:r>
    </w:p>
    <w:p w14:paraId="3B32E1F9" w14:textId="77777777" w:rsidR="0000315D" w:rsidRPr="00462A5C" w:rsidRDefault="0000315D" w:rsidP="0000315D">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62A5C">
        <w:rPr>
          <w:rFonts w:ascii="微軟正黑體" w:eastAsia="微軟正黑體" w:hAnsi="微軟正黑體" w:hint="eastAsia"/>
          <w:szCs w:val="24"/>
        </w:rPr>
        <w:t>保證金：各類保證金四捨五入至萬元整。</w:t>
      </w:r>
    </w:p>
    <w:p w14:paraId="2A13E56D" w14:textId="77777777" w:rsidR="0000315D" w:rsidRPr="00462A5C" w:rsidRDefault="0000315D" w:rsidP="0000315D">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62A5C">
        <w:rPr>
          <w:rFonts w:ascii="微軟正黑體" w:eastAsia="微軟正黑體" w:hAnsi="微軟正黑體" w:hint="eastAsia"/>
          <w:szCs w:val="24"/>
        </w:rPr>
        <w:t>驗收完成日：指完工後經甲乙雙方通過驗收簽名日。</w:t>
      </w:r>
    </w:p>
    <w:p w14:paraId="58554383" w14:textId="77777777" w:rsidR="0000315D" w:rsidRPr="00462A5C" w:rsidRDefault="0000315D" w:rsidP="0000315D">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462A5C">
        <w:rPr>
          <w:rFonts w:ascii="微軟正黑體" w:eastAsia="微軟正黑體" w:hAnsi="微軟正黑體" w:hint="eastAsia"/>
          <w:szCs w:val="24"/>
        </w:rPr>
        <w:t>保固日</w:t>
      </w:r>
      <w:proofErr w:type="gramEnd"/>
      <w:r w:rsidRPr="00462A5C">
        <w:rPr>
          <w:rFonts w:ascii="微軟正黑體" w:eastAsia="微軟正黑體" w:hAnsi="微軟正黑體" w:hint="eastAsia"/>
          <w:szCs w:val="24"/>
        </w:rPr>
        <w:t>:驗收合格日次日起算</w:t>
      </w:r>
    </w:p>
    <w:p w14:paraId="5A0BEC47" w14:textId="77777777" w:rsidR="0000315D" w:rsidRPr="00462A5C" w:rsidRDefault="0000315D" w:rsidP="0000315D">
      <w:pPr>
        <w:numPr>
          <w:ilvl w:val="0"/>
          <w:numId w:val="1"/>
        </w:numPr>
        <w:adjustRightInd w:val="0"/>
        <w:snapToGrid w:val="0"/>
        <w:spacing w:line="240" w:lineRule="atLeast"/>
        <w:ind w:right="57"/>
        <w:rPr>
          <w:rFonts w:ascii="微軟正黑體" w:eastAsia="微軟正黑體" w:hAnsi="微軟正黑體"/>
          <w:szCs w:val="24"/>
        </w:rPr>
      </w:pPr>
      <w:r w:rsidRPr="00462A5C">
        <w:rPr>
          <w:rFonts w:ascii="微軟正黑體" w:eastAsia="微軟正黑體" w:hAnsi="微軟正黑體" w:hint="eastAsia"/>
          <w:szCs w:val="24"/>
        </w:rPr>
        <w:t>標的物【報價單及規格表(詳附件)】：</w:t>
      </w:r>
    </w:p>
    <w:tbl>
      <w:tblPr>
        <w:tblW w:w="96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223"/>
        <w:gridCol w:w="1854"/>
        <w:gridCol w:w="1854"/>
        <w:gridCol w:w="1854"/>
        <w:gridCol w:w="708"/>
        <w:gridCol w:w="1134"/>
      </w:tblGrid>
      <w:tr w:rsidR="00462A5C" w:rsidRPr="00462A5C" w14:paraId="5FF86D0C" w14:textId="77777777" w:rsidTr="00884B4A">
        <w:trPr>
          <w:cantSplit/>
          <w:trHeight w:val="322"/>
        </w:trPr>
        <w:tc>
          <w:tcPr>
            <w:tcW w:w="2223" w:type="dxa"/>
            <w:shd w:val="clear" w:color="auto" w:fill="FFFFFF" w:themeFill="background1"/>
            <w:vAlign w:val="center"/>
          </w:tcPr>
          <w:p w14:paraId="16744B05" w14:textId="77777777" w:rsidR="0000315D" w:rsidRPr="00462A5C" w:rsidRDefault="0000315D" w:rsidP="001E2C54">
            <w:pPr>
              <w:pStyle w:val="a7"/>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項目</w:t>
            </w:r>
          </w:p>
        </w:tc>
        <w:tc>
          <w:tcPr>
            <w:tcW w:w="1854" w:type="dxa"/>
            <w:shd w:val="clear" w:color="auto" w:fill="FFFFFF" w:themeFill="background1"/>
            <w:vAlign w:val="center"/>
          </w:tcPr>
          <w:p w14:paraId="066EAF86" w14:textId="77777777" w:rsidR="0000315D" w:rsidRPr="00462A5C" w:rsidRDefault="0000315D" w:rsidP="001E2C54">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廠牌</w:t>
            </w:r>
          </w:p>
        </w:tc>
        <w:tc>
          <w:tcPr>
            <w:tcW w:w="1854" w:type="dxa"/>
            <w:shd w:val="clear" w:color="auto" w:fill="FFFFFF" w:themeFill="background1"/>
            <w:vAlign w:val="center"/>
          </w:tcPr>
          <w:p w14:paraId="5F505DB4" w14:textId="77777777" w:rsidR="0000315D" w:rsidRPr="00462A5C" w:rsidRDefault="0000315D" w:rsidP="001E2C54">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型號</w:t>
            </w:r>
          </w:p>
        </w:tc>
        <w:tc>
          <w:tcPr>
            <w:tcW w:w="1854" w:type="dxa"/>
            <w:shd w:val="clear" w:color="auto" w:fill="FFFFFF" w:themeFill="background1"/>
          </w:tcPr>
          <w:p w14:paraId="29279ACF" w14:textId="77777777" w:rsidR="0000315D" w:rsidRPr="00462A5C" w:rsidRDefault="0000315D" w:rsidP="001E2C54">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產地</w:t>
            </w:r>
          </w:p>
        </w:tc>
        <w:tc>
          <w:tcPr>
            <w:tcW w:w="708" w:type="dxa"/>
            <w:shd w:val="clear" w:color="auto" w:fill="FFFFFF" w:themeFill="background1"/>
            <w:vAlign w:val="center"/>
          </w:tcPr>
          <w:p w14:paraId="6F6AB78F" w14:textId="77777777" w:rsidR="0000315D" w:rsidRPr="00462A5C" w:rsidRDefault="0000315D" w:rsidP="001E2C54">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單位</w:t>
            </w:r>
          </w:p>
        </w:tc>
        <w:tc>
          <w:tcPr>
            <w:tcW w:w="1134" w:type="dxa"/>
            <w:shd w:val="clear" w:color="auto" w:fill="FFFFFF" w:themeFill="background1"/>
          </w:tcPr>
          <w:p w14:paraId="6C10EA46" w14:textId="77777777" w:rsidR="0000315D" w:rsidRPr="00462A5C" w:rsidRDefault="0000315D" w:rsidP="001E2C54">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462A5C">
              <w:rPr>
                <w:rFonts w:ascii="微軟正黑體" w:eastAsia="微軟正黑體" w:hAnsi="微軟正黑體" w:hint="eastAsia"/>
                <w:spacing w:val="-10"/>
                <w:szCs w:val="24"/>
              </w:rPr>
              <w:t>數量</w:t>
            </w:r>
          </w:p>
        </w:tc>
      </w:tr>
      <w:tr w:rsidR="00462A5C" w:rsidRPr="00462A5C" w14:paraId="6F9AF5FF" w14:textId="77777777" w:rsidTr="00884B4A">
        <w:trPr>
          <w:cantSplit/>
          <w:trHeight w:val="345"/>
        </w:trPr>
        <w:tc>
          <w:tcPr>
            <w:tcW w:w="2223" w:type="dxa"/>
            <w:shd w:val="clear" w:color="auto" w:fill="FFFFFF" w:themeFill="background1"/>
            <w:vAlign w:val="center"/>
          </w:tcPr>
          <w:p w14:paraId="587C5BAC" w14:textId="77777777" w:rsidR="0000315D" w:rsidRPr="00462A5C" w:rsidRDefault="008375EE" w:rsidP="00AE48B9">
            <w:pPr>
              <w:pStyle w:val="a7"/>
              <w:tabs>
                <w:tab w:val="left" w:pos="572"/>
              </w:tabs>
              <w:adjustRightInd w:val="0"/>
              <w:snapToGrid w:val="0"/>
              <w:spacing w:line="240" w:lineRule="atLeast"/>
              <w:ind w:leftChars="0" w:left="-35"/>
              <w:jc w:val="center"/>
              <w:rPr>
                <w:rFonts w:ascii="微軟正黑體" w:eastAsia="微軟正黑體" w:hAnsi="微軟正黑體"/>
                <w:spacing w:val="-10"/>
                <w:szCs w:val="24"/>
              </w:rPr>
            </w:pPr>
            <w:r>
              <w:rPr>
                <w:rFonts w:ascii="微軟正黑體" w:eastAsia="微軟正黑體" w:hAnsi="微軟正黑體" w:hint="eastAsia"/>
                <w:spacing w:val="-10"/>
                <w:szCs w:val="24"/>
              </w:rPr>
              <w:t>電動病床</w:t>
            </w:r>
          </w:p>
        </w:tc>
        <w:tc>
          <w:tcPr>
            <w:tcW w:w="1854" w:type="dxa"/>
            <w:shd w:val="clear" w:color="auto" w:fill="FFFFFF" w:themeFill="background1"/>
            <w:vAlign w:val="center"/>
          </w:tcPr>
          <w:p w14:paraId="35D5A80E" w14:textId="77777777" w:rsidR="0000315D" w:rsidRPr="00462A5C" w:rsidRDefault="0000315D" w:rsidP="001E2C54">
            <w:pPr>
              <w:adjustRightInd w:val="0"/>
              <w:snapToGrid w:val="0"/>
              <w:spacing w:line="240" w:lineRule="atLeast"/>
              <w:ind w:left="-35"/>
              <w:jc w:val="center"/>
              <w:rPr>
                <w:rFonts w:ascii="微軟正黑體" w:eastAsia="微軟正黑體" w:hAnsi="微軟正黑體"/>
                <w:szCs w:val="24"/>
              </w:rPr>
            </w:pPr>
            <w:r w:rsidRPr="00462A5C">
              <w:rPr>
                <w:rFonts w:ascii="微軟正黑體" w:eastAsia="微軟正黑體" w:hAnsi="微軟正黑體" w:hint="eastAsia"/>
                <w:szCs w:val="24"/>
              </w:rPr>
              <w:t>x</w:t>
            </w:r>
          </w:p>
        </w:tc>
        <w:tc>
          <w:tcPr>
            <w:tcW w:w="1854" w:type="dxa"/>
            <w:shd w:val="clear" w:color="auto" w:fill="FFFFFF" w:themeFill="background1"/>
            <w:vAlign w:val="center"/>
          </w:tcPr>
          <w:p w14:paraId="609D015E" w14:textId="77777777" w:rsidR="0000315D" w:rsidRPr="00462A5C" w:rsidRDefault="0000315D" w:rsidP="001E2C54">
            <w:pPr>
              <w:adjustRightInd w:val="0"/>
              <w:snapToGrid w:val="0"/>
              <w:spacing w:line="240" w:lineRule="atLeast"/>
              <w:ind w:left="-35"/>
              <w:jc w:val="center"/>
              <w:rPr>
                <w:rFonts w:ascii="微軟正黑體" w:eastAsia="微軟正黑體" w:hAnsi="微軟正黑體"/>
                <w:szCs w:val="24"/>
              </w:rPr>
            </w:pPr>
            <w:r w:rsidRPr="00462A5C">
              <w:rPr>
                <w:rFonts w:ascii="微軟正黑體" w:eastAsia="微軟正黑體" w:hAnsi="微軟正黑體" w:hint="eastAsia"/>
                <w:szCs w:val="24"/>
              </w:rPr>
              <w:t>x</w:t>
            </w:r>
          </w:p>
        </w:tc>
        <w:tc>
          <w:tcPr>
            <w:tcW w:w="1854" w:type="dxa"/>
            <w:shd w:val="clear" w:color="auto" w:fill="FFFFFF" w:themeFill="background1"/>
            <w:vAlign w:val="center"/>
          </w:tcPr>
          <w:p w14:paraId="024A5CA7" w14:textId="77777777" w:rsidR="0000315D" w:rsidRPr="00462A5C" w:rsidRDefault="0000315D" w:rsidP="001E2C54">
            <w:pPr>
              <w:adjustRightInd w:val="0"/>
              <w:snapToGrid w:val="0"/>
              <w:spacing w:line="240" w:lineRule="atLeast"/>
              <w:ind w:left="-35"/>
              <w:jc w:val="center"/>
              <w:rPr>
                <w:rFonts w:ascii="微軟正黑體" w:eastAsia="微軟正黑體" w:hAnsi="微軟正黑體"/>
                <w:szCs w:val="24"/>
              </w:rPr>
            </w:pPr>
            <w:r w:rsidRPr="00462A5C">
              <w:rPr>
                <w:rFonts w:ascii="微軟正黑體" w:eastAsia="微軟正黑體" w:hAnsi="微軟正黑體" w:hint="eastAsia"/>
                <w:szCs w:val="24"/>
              </w:rPr>
              <w:t>x</w:t>
            </w:r>
          </w:p>
        </w:tc>
        <w:tc>
          <w:tcPr>
            <w:tcW w:w="708" w:type="dxa"/>
            <w:shd w:val="clear" w:color="auto" w:fill="FFFFFF" w:themeFill="background1"/>
            <w:vAlign w:val="center"/>
          </w:tcPr>
          <w:p w14:paraId="79D11C8D" w14:textId="77777777" w:rsidR="0000315D" w:rsidRPr="00462A5C" w:rsidRDefault="00B417CE" w:rsidP="001E2C54">
            <w:pPr>
              <w:adjustRightInd w:val="0"/>
              <w:snapToGrid w:val="0"/>
              <w:spacing w:line="240" w:lineRule="atLeast"/>
              <w:ind w:left="-35"/>
              <w:jc w:val="center"/>
              <w:rPr>
                <w:rFonts w:ascii="微軟正黑體" w:eastAsia="微軟正黑體" w:hAnsi="微軟正黑體"/>
                <w:szCs w:val="24"/>
              </w:rPr>
            </w:pPr>
            <w:r w:rsidRPr="00462A5C">
              <w:rPr>
                <w:rFonts w:ascii="微軟正黑體" w:eastAsia="微軟正黑體" w:hAnsi="微軟正黑體" w:hint="eastAsia"/>
                <w:szCs w:val="24"/>
              </w:rPr>
              <w:t>組</w:t>
            </w:r>
          </w:p>
        </w:tc>
        <w:tc>
          <w:tcPr>
            <w:tcW w:w="1134" w:type="dxa"/>
            <w:shd w:val="clear" w:color="auto" w:fill="FFFFFF" w:themeFill="background1"/>
            <w:vAlign w:val="center"/>
          </w:tcPr>
          <w:p w14:paraId="66413BAB" w14:textId="77777777" w:rsidR="0000315D" w:rsidRPr="00462A5C" w:rsidRDefault="0016659D" w:rsidP="001E2C54">
            <w:pPr>
              <w:adjustRightInd w:val="0"/>
              <w:snapToGrid w:val="0"/>
              <w:spacing w:line="240" w:lineRule="atLeast"/>
              <w:ind w:left="-35"/>
              <w:jc w:val="center"/>
              <w:rPr>
                <w:rFonts w:ascii="微軟正黑體" w:eastAsia="微軟正黑體" w:hAnsi="微軟正黑體"/>
                <w:szCs w:val="24"/>
              </w:rPr>
            </w:pPr>
            <w:r w:rsidRPr="00462A5C">
              <w:rPr>
                <w:rFonts w:ascii="微軟正黑體" w:eastAsia="微軟正黑體" w:hAnsi="微軟正黑體" w:hint="eastAsia"/>
                <w:szCs w:val="24"/>
              </w:rPr>
              <w:t>47</w:t>
            </w:r>
          </w:p>
        </w:tc>
      </w:tr>
    </w:tbl>
    <w:p w14:paraId="26DC208A" w14:textId="77777777" w:rsidR="0000315D" w:rsidRPr="00462A5C" w:rsidRDefault="0000315D" w:rsidP="0000315D">
      <w:pPr>
        <w:numPr>
          <w:ilvl w:val="0"/>
          <w:numId w:val="1"/>
        </w:numPr>
        <w:adjustRightInd w:val="0"/>
        <w:snapToGrid w:val="0"/>
        <w:spacing w:line="240" w:lineRule="atLeast"/>
        <w:ind w:left="482" w:right="578" w:hanging="482"/>
        <w:rPr>
          <w:rFonts w:ascii="微軟正黑體" w:eastAsia="微軟正黑體" w:hAnsi="微軟正黑體"/>
          <w:szCs w:val="24"/>
        </w:rPr>
      </w:pPr>
      <w:r w:rsidRPr="00462A5C">
        <w:rPr>
          <w:rFonts w:ascii="微軟正黑體" w:eastAsia="微軟正黑體" w:hAnsi="微軟正黑體" w:hint="eastAsia"/>
          <w:szCs w:val="24"/>
        </w:rPr>
        <w:t>標的物價金：</w:t>
      </w:r>
    </w:p>
    <w:p w14:paraId="65D90CFF" w14:textId="77777777" w:rsidR="0000315D" w:rsidRPr="00462A5C" w:rsidRDefault="0000315D" w:rsidP="0000315D">
      <w:pPr>
        <w:adjustRightInd w:val="0"/>
        <w:snapToGrid w:val="0"/>
        <w:spacing w:line="240" w:lineRule="atLeast"/>
        <w:ind w:left="938" w:right="6" w:hanging="456"/>
        <w:rPr>
          <w:rFonts w:ascii="微軟正黑體" w:eastAsia="微軟正黑體" w:hAnsi="微軟正黑體"/>
          <w:szCs w:val="24"/>
        </w:rPr>
      </w:pPr>
      <w:r w:rsidRPr="00462A5C">
        <w:rPr>
          <w:rFonts w:ascii="微軟正黑體" w:eastAsia="微軟正黑體" w:hAnsi="微軟正黑體" w:hint="eastAsia"/>
          <w:szCs w:val="24"/>
        </w:rPr>
        <w:t>一、標的物總價新臺幣X元整，</w:t>
      </w:r>
      <w:proofErr w:type="gramStart"/>
      <w:r w:rsidRPr="00462A5C">
        <w:rPr>
          <w:rFonts w:ascii="微軟正黑體" w:eastAsia="微軟正黑體" w:hAnsi="微軟正黑體" w:hint="eastAsia"/>
          <w:szCs w:val="24"/>
        </w:rPr>
        <w:t>另折讓</w:t>
      </w:r>
      <w:proofErr w:type="gramEnd"/>
      <w:r w:rsidRPr="00462A5C">
        <w:rPr>
          <w:rFonts w:ascii="微軟正黑體" w:eastAsia="微軟正黑體" w:hAnsi="微軟正黑體" w:hint="eastAsia"/>
          <w:szCs w:val="24"/>
        </w:rPr>
        <w:t>新臺幣X元整，本約淨價新臺幣X元整（本價款包含一切稅金、設備安裝、運費、試用及必要人員教育訓練等費用在內）。</w:t>
      </w:r>
    </w:p>
    <w:p w14:paraId="52D47BAF" w14:textId="77777777" w:rsidR="0000315D" w:rsidRPr="00462A5C" w:rsidRDefault="0000315D" w:rsidP="0000315D">
      <w:pPr>
        <w:adjustRightInd w:val="0"/>
        <w:snapToGrid w:val="0"/>
        <w:spacing w:line="240" w:lineRule="atLeast"/>
        <w:ind w:left="938" w:hanging="456"/>
        <w:rPr>
          <w:rFonts w:ascii="微軟正黑體" w:eastAsia="微軟正黑體" w:hAnsi="微軟正黑體"/>
          <w:szCs w:val="24"/>
        </w:rPr>
      </w:pPr>
      <w:r w:rsidRPr="00462A5C">
        <w:rPr>
          <w:rFonts w:ascii="微軟正黑體" w:eastAsia="微軟正黑體" w:hAnsi="微軟正黑體" w:hint="eastAsia"/>
          <w:szCs w:val="24"/>
        </w:rPr>
        <w:t>二、本合約訂定後，如因稅法變更而增加稅捐或因匯率變動致成本或其他費用增加時，概由乙方負責與甲方無涉，乙方不得請求變更原訂之總價。</w:t>
      </w:r>
    </w:p>
    <w:p w14:paraId="3C99DBBD" w14:textId="77777777" w:rsidR="008375EE" w:rsidRPr="008375EE" w:rsidRDefault="008375EE" w:rsidP="008375EE">
      <w:pPr>
        <w:adjustRightInd w:val="0"/>
        <w:snapToGrid w:val="0"/>
        <w:spacing w:line="240" w:lineRule="atLeast"/>
        <w:ind w:left="938" w:hanging="456"/>
        <w:rPr>
          <w:rFonts w:ascii="微軟正黑體" w:eastAsia="微軟正黑體" w:hAnsi="微軟正黑體"/>
          <w:szCs w:val="24"/>
          <w:shd w:val="clear" w:color="auto" w:fill="C5E0B3" w:themeFill="accent6" w:themeFillTint="66"/>
        </w:rPr>
      </w:pPr>
      <w:r w:rsidRPr="008375EE">
        <w:rPr>
          <w:rFonts w:ascii="微軟正黑體" w:eastAsia="微軟正黑體" w:hAnsi="微軟正黑體" w:hint="eastAsia"/>
          <w:szCs w:val="24"/>
        </w:rPr>
        <w:t>三、乙方承諾至西元     年     月     日前，以本約條件持續供應甲方再購標的物。</w:t>
      </w:r>
    </w:p>
    <w:p w14:paraId="758FC277" w14:textId="77777777" w:rsidR="0000315D" w:rsidRPr="00462A5C" w:rsidRDefault="0000315D" w:rsidP="0000315D">
      <w:pPr>
        <w:numPr>
          <w:ilvl w:val="0"/>
          <w:numId w:val="1"/>
        </w:numPr>
        <w:adjustRightInd w:val="0"/>
        <w:snapToGrid w:val="0"/>
        <w:spacing w:line="240" w:lineRule="atLeast"/>
        <w:ind w:right="578"/>
        <w:rPr>
          <w:rFonts w:ascii="微軟正黑體" w:eastAsia="微軟正黑體" w:hAnsi="微軟正黑體"/>
          <w:szCs w:val="24"/>
        </w:rPr>
      </w:pPr>
      <w:r w:rsidRPr="00462A5C">
        <w:rPr>
          <w:rFonts w:ascii="微軟正黑體" w:eastAsia="微軟正黑體" w:hAnsi="微軟正黑體" w:hint="eastAsia"/>
          <w:szCs w:val="24"/>
        </w:rPr>
        <w:t>交付及安裝：</w:t>
      </w:r>
    </w:p>
    <w:p w14:paraId="29B3E7D4" w14:textId="1D502CA5" w:rsidR="002E7B4F" w:rsidRPr="00884B4A" w:rsidRDefault="002E7B4F" w:rsidP="00884B4A">
      <w:pPr>
        <w:numPr>
          <w:ilvl w:val="1"/>
          <w:numId w:val="1"/>
        </w:numPr>
        <w:tabs>
          <w:tab w:val="num" w:pos="993"/>
          <w:tab w:val="left" w:pos="1560"/>
        </w:tabs>
        <w:adjustRightInd w:val="0"/>
        <w:snapToGrid w:val="0"/>
        <w:spacing w:line="216" w:lineRule="auto"/>
        <w:ind w:left="454" w:right="578" w:firstLine="0"/>
        <w:jc w:val="both"/>
        <w:rPr>
          <w:rFonts w:ascii="微軟正黑體" w:eastAsia="微軟正黑體" w:hAnsi="微軟正黑體"/>
          <w:szCs w:val="24"/>
        </w:rPr>
      </w:pPr>
      <w:r w:rsidRPr="00884B4A">
        <w:rPr>
          <w:rFonts w:ascii="微軟正黑體" w:eastAsia="微軟正黑體" w:hAnsi="微軟正黑體" w:hint="eastAsia"/>
          <w:szCs w:val="24"/>
        </w:rPr>
        <w:t>地點：</w:t>
      </w:r>
      <w:r w:rsidR="000B59BA" w:rsidRPr="00884B4A">
        <w:rPr>
          <w:rFonts w:ascii="微軟正黑體" w:eastAsia="微軟正黑體" w:hAnsi="微軟正黑體" w:hint="eastAsia"/>
          <w:szCs w:val="24"/>
        </w:rPr>
        <w:t>臺灣基督教門諾會醫療財團法人</w:t>
      </w:r>
      <w:r w:rsidR="00884B4A">
        <w:rPr>
          <w:rFonts w:ascii="微軟正黑體" w:eastAsia="微軟正黑體" w:hAnsi="微軟正黑體" w:hint="eastAsia"/>
          <w:szCs w:val="24"/>
        </w:rPr>
        <w:t>門諾</w:t>
      </w:r>
      <w:r w:rsidR="000B59BA" w:rsidRPr="00884B4A">
        <w:rPr>
          <w:rFonts w:ascii="微軟正黑體" w:eastAsia="微軟正黑體" w:hAnsi="微軟正黑體" w:hint="eastAsia"/>
          <w:szCs w:val="24"/>
        </w:rPr>
        <w:t>醫院健康管理中心</w:t>
      </w:r>
      <w:r w:rsidR="00884B4A">
        <w:rPr>
          <w:rFonts w:ascii="微軟正黑體" w:eastAsia="微軟正黑體" w:hAnsi="微軟正黑體" w:hint="eastAsia"/>
          <w:szCs w:val="24"/>
        </w:rPr>
        <w:t>大樓。</w:t>
      </w:r>
    </w:p>
    <w:p w14:paraId="75D18967" w14:textId="77777777" w:rsidR="0000315D" w:rsidRPr="00462A5C" w:rsidRDefault="0000315D" w:rsidP="0000315D">
      <w:pPr>
        <w:numPr>
          <w:ilvl w:val="1"/>
          <w:numId w:val="1"/>
        </w:numPr>
        <w:adjustRightInd w:val="0"/>
        <w:snapToGrid w:val="0"/>
        <w:spacing w:line="240" w:lineRule="atLeast"/>
        <w:ind w:right="578"/>
        <w:rPr>
          <w:rFonts w:ascii="微軟正黑體" w:eastAsia="微軟正黑體" w:hAnsi="微軟正黑體"/>
          <w:szCs w:val="24"/>
        </w:rPr>
      </w:pPr>
      <w:r w:rsidRPr="00462A5C">
        <w:rPr>
          <w:rFonts w:ascii="微軟正黑體" w:eastAsia="微軟正黑體" w:hAnsi="微軟正黑體" w:hint="eastAsia"/>
          <w:szCs w:val="24"/>
        </w:rPr>
        <w:t>期程：</w:t>
      </w:r>
    </w:p>
    <w:tbl>
      <w:tblPr>
        <w:tblStyle w:val="ac"/>
        <w:tblW w:w="9241" w:type="dxa"/>
        <w:tblInd w:w="960" w:type="dxa"/>
        <w:tblLook w:val="04A0" w:firstRow="1" w:lastRow="0" w:firstColumn="1" w:lastColumn="0" w:noHBand="0" w:noVBand="1"/>
      </w:tblPr>
      <w:tblGrid>
        <w:gridCol w:w="566"/>
        <w:gridCol w:w="5132"/>
        <w:gridCol w:w="3543"/>
      </w:tblGrid>
      <w:tr w:rsidR="00462A5C" w:rsidRPr="00462A5C" w14:paraId="27F80248" w14:textId="77777777" w:rsidTr="00884B4A">
        <w:tc>
          <w:tcPr>
            <w:tcW w:w="566" w:type="dxa"/>
          </w:tcPr>
          <w:p w14:paraId="02912903" w14:textId="77777777" w:rsidR="0000315D" w:rsidRPr="00462A5C" w:rsidRDefault="0000315D" w:rsidP="001E2C54">
            <w:pPr>
              <w:pStyle w:val="4"/>
              <w:adjustRightInd w:val="0"/>
              <w:snapToGrid w:val="0"/>
              <w:spacing w:line="240" w:lineRule="atLeast"/>
              <w:ind w:leftChars="-45" w:left="0" w:rightChars="-45" w:right="-108" w:hangingChars="45" w:hanging="108"/>
              <w:jc w:val="center"/>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期別</w:t>
            </w:r>
          </w:p>
        </w:tc>
        <w:tc>
          <w:tcPr>
            <w:tcW w:w="5132" w:type="dxa"/>
          </w:tcPr>
          <w:p w14:paraId="15DEFD7B" w14:textId="77777777" w:rsidR="0000315D" w:rsidRPr="00462A5C" w:rsidRDefault="0000315D" w:rsidP="001E2C54">
            <w:pPr>
              <w:pStyle w:val="4"/>
              <w:adjustRightInd w:val="0"/>
              <w:snapToGrid w:val="0"/>
              <w:spacing w:line="240" w:lineRule="atLeast"/>
              <w:ind w:left="-45"/>
              <w:jc w:val="center"/>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工作項目</w:t>
            </w:r>
          </w:p>
        </w:tc>
        <w:tc>
          <w:tcPr>
            <w:tcW w:w="3543" w:type="dxa"/>
          </w:tcPr>
          <w:p w14:paraId="26AF23AA" w14:textId="77777777" w:rsidR="0000315D" w:rsidRPr="00462A5C" w:rsidRDefault="0000315D" w:rsidP="001E2C54">
            <w:pPr>
              <w:pStyle w:val="4"/>
              <w:adjustRightInd w:val="0"/>
              <w:snapToGrid w:val="0"/>
              <w:spacing w:line="240" w:lineRule="atLeast"/>
              <w:ind w:left="-45"/>
              <w:jc w:val="center"/>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交付文件或設備</w:t>
            </w:r>
          </w:p>
        </w:tc>
      </w:tr>
      <w:tr w:rsidR="00462A5C" w:rsidRPr="00462A5C" w14:paraId="2600E278" w14:textId="77777777" w:rsidTr="00884B4A">
        <w:tc>
          <w:tcPr>
            <w:tcW w:w="566" w:type="dxa"/>
            <w:vAlign w:val="center"/>
          </w:tcPr>
          <w:p w14:paraId="707C4F9B" w14:textId="77777777" w:rsidR="00B417CE" w:rsidRPr="00462A5C" w:rsidRDefault="00B417CE" w:rsidP="00B417CE">
            <w:pPr>
              <w:pStyle w:val="4"/>
              <w:adjustRightInd w:val="0"/>
              <w:snapToGrid w:val="0"/>
              <w:spacing w:line="240" w:lineRule="atLeast"/>
              <w:ind w:left="-45"/>
              <w:jc w:val="both"/>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w:t>
            </w:r>
            <w:proofErr w:type="gramStart"/>
            <w:r w:rsidR="00B94B48">
              <w:rPr>
                <w:rFonts w:ascii="微軟正黑體" w:eastAsia="微軟正黑體" w:hAnsi="微軟正黑體" w:hint="eastAsia"/>
                <w:szCs w:val="24"/>
                <w:lang w:eastAsia="zh-TW"/>
              </w:rPr>
              <w:t>一</w:t>
            </w:r>
            <w:proofErr w:type="gramEnd"/>
            <w:r w:rsidRPr="00462A5C">
              <w:rPr>
                <w:rFonts w:ascii="微軟正黑體" w:eastAsia="微軟正黑體" w:hAnsi="微軟正黑體" w:hint="eastAsia"/>
                <w:szCs w:val="24"/>
                <w:lang w:eastAsia="zh-TW"/>
              </w:rPr>
              <w:t>)</w:t>
            </w:r>
          </w:p>
        </w:tc>
        <w:tc>
          <w:tcPr>
            <w:tcW w:w="5132" w:type="dxa"/>
            <w:vAlign w:val="center"/>
          </w:tcPr>
          <w:p w14:paraId="6C06EA23" w14:textId="04A4F7E5" w:rsidR="00B417CE" w:rsidRPr="00462A5C" w:rsidRDefault="00B417CE" w:rsidP="00B417CE">
            <w:pPr>
              <w:pStyle w:val="4"/>
              <w:adjustRightInd w:val="0"/>
              <w:snapToGrid w:val="0"/>
              <w:spacing w:line="240" w:lineRule="atLeast"/>
              <w:ind w:left="-45" w:rightChars="-50" w:right="-120"/>
              <w:jc w:val="both"/>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簽約後</w:t>
            </w:r>
            <w:r w:rsidR="00FC1869">
              <w:rPr>
                <w:rFonts w:ascii="微軟正黑體" w:eastAsia="微軟正黑體" w:hAnsi="微軟正黑體" w:hint="eastAsia"/>
                <w:szCs w:val="24"/>
                <w:lang w:eastAsia="zh-TW"/>
              </w:rPr>
              <w:t xml:space="preserve"> </w:t>
            </w:r>
            <w:r w:rsidR="00712220">
              <w:rPr>
                <w:rFonts w:ascii="微軟正黑體" w:eastAsia="微軟正黑體" w:hAnsi="微軟正黑體" w:hint="eastAsia"/>
                <w:szCs w:val="24"/>
                <w:lang w:eastAsia="zh-TW"/>
              </w:rPr>
              <w:t>30</w:t>
            </w:r>
            <w:r w:rsidR="00FC1869">
              <w:rPr>
                <w:rFonts w:ascii="微軟正黑體" w:eastAsia="微軟正黑體" w:hAnsi="微軟正黑體" w:hint="eastAsia"/>
                <w:szCs w:val="24"/>
                <w:lang w:eastAsia="zh-TW"/>
              </w:rPr>
              <w:t xml:space="preserve"> </w:t>
            </w:r>
            <w:r w:rsidRPr="00462A5C">
              <w:rPr>
                <w:rFonts w:ascii="微軟正黑體" w:eastAsia="微軟正黑體" w:hAnsi="微軟正黑體" w:hint="eastAsia"/>
                <w:szCs w:val="24"/>
                <w:lang w:eastAsia="zh-TW"/>
              </w:rPr>
              <w:t>日辦理交機</w:t>
            </w:r>
          </w:p>
        </w:tc>
        <w:tc>
          <w:tcPr>
            <w:tcW w:w="3543" w:type="dxa"/>
          </w:tcPr>
          <w:p w14:paraId="6051323B" w14:textId="77777777" w:rsidR="00B417CE" w:rsidRPr="00462A5C" w:rsidRDefault="008375EE" w:rsidP="00884B4A">
            <w:pPr>
              <w:pStyle w:val="4"/>
              <w:adjustRightInd w:val="0"/>
              <w:snapToGrid w:val="0"/>
              <w:spacing w:line="240" w:lineRule="atLeast"/>
              <w:ind w:left="-57" w:rightChars="-50" w:right="-120"/>
              <w:rPr>
                <w:rFonts w:ascii="微軟正黑體" w:eastAsia="微軟正黑體" w:hAnsi="微軟正黑體"/>
                <w:szCs w:val="24"/>
                <w:lang w:eastAsia="zh-TW"/>
              </w:rPr>
            </w:pPr>
            <w:r w:rsidRPr="008375EE">
              <w:rPr>
                <w:rFonts w:ascii="微軟正黑體" w:eastAsia="微軟正黑體" w:hAnsi="微軟正黑體" w:hint="eastAsia"/>
                <w:szCs w:val="24"/>
              </w:rPr>
              <w:t>儀器設備交貨點收單</w:t>
            </w:r>
            <w:r w:rsidR="00B417CE" w:rsidRPr="00462A5C">
              <w:rPr>
                <w:rFonts w:ascii="微軟正黑體" w:eastAsia="微軟正黑體" w:hAnsi="微軟正黑體" w:hint="eastAsia"/>
                <w:szCs w:val="24"/>
              </w:rPr>
              <w:t>、</w:t>
            </w:r>
            <w:r w:rsidR="00B417CE" w:rsidRPr="00462A5C">
              <w:rPr>
                <w:rFonts w:ascii="微軟正黑體" w:eastAsia="微軟正黑體" w:hAnsi="微軟正黑體" w:hint="eastAsia"/>
                <w:spacing w:val="6"/>
                <w:szCs w:val="24"/>
              </w:rPr>
              <w:t>出廠證明</w:t>
            </w:r>
          </w:p>
        </w:tc>
      </w:tr>
      <w:tr w:rsidR="00462A5C" w:rsidRPr="00462A5C" w14:paraId="17514046" w14:textId="77777777" w:rsidTr="00884B4A">
        <w:tc>
          <w:tcPr>
            <w:tcW w:w="566" w:type="dxa"/>
            <w:vAlign w:val="center"/>
          </w:tcPr>
          <w:p w14:paraId="0AFCD1B1" w14:textId="77777777" w:rsidR="00B417CE" w:rsidRPr="00462A5C" w:rsidRDefault="00B417CE" w:rsidP="00B417CE">
            <w:pPr>
              <w:pStyle w:val="4"/>
              <w:adjustRightInd w:val="0"/>
              <w:snapToGrid w:val="0"/>
              <w:spacing w:line="240" w:lineRule="atLeast"/>
              <w:ind w:left="-45"/>
              <w:jc w:val="both"/>
              <w:rPr>
                <w:rFonts w:ascii="微軟正黑體" w:eastAsia="微軟正黑體" w:hAnsi="微軟正黑體"/>
                <w:szCs w:val="24"/>
                <w:lang w:eastAsia="zh-TW"/>
              </w:rPr>
            </w:pPr>
            <w:r w:rsidRPr="00462A5C">
              <w:rPr>
                <w:rFonts w:ascii="微軟正黑體" w:eastAsia="微軟正黑體" w:hAnsi="微軟正黑體"/>
                <w:szCs w:val="24"/>
                <w:lang w:eastAsia="zh-TW"/>
              </w:rPr>
              <w:t>(</w:t>
            </w:r>
            <w:r w:rsidR="00B94B48">
              <w:rPr>
                <w:rFonts w:ascii="微軟正黑體" w:eastAsia="微軟正黑體" w:hAnsi="微軟正黑體" w:hint="eastAsia"/>
                <w:szCs w:val="24"/>
                <w:lang w:eastAsia="zh-TW"/>
              </w:rPr>
              <w:t>二</w:t>
            </w:r>
            <w:r w:rsidRPr="00462A5C">
              <w:rPr>
                <w:rFonts w:ascii="微軟正黑體" w:eastAsia="微軟正黑體" w:hAnsi="微軟正黑體" w:hint="eastAsia"/>
                <w:szCs w:val="24"/>
                <w:lang w:eastAsia="zh-TW"/>
              </w:rPr>
              <w:t>)</w:t>
            </w:r>
          </w:p>
        </w:tc>
        <w:tc>
          <w:tcPr>
            <w:tcW w:w="5132" w:type="dxa"/>
            <w:vAlign w:val="center"/>
          </w:tcPr>
          <w:p w14:paraId="20051A57" w14:textId="77777777" w:rsidR="00B417CE" w:rsidRPr="00462A5C" w:rsidRDefault="0047572C" w:rsidP="00B417CE">
            <w:pPr>
              <w:pStyle w:val="4"/>
              <w:adjustRightInd w:val="0"/>
              <w:snapToGrid w:val="0"/>
              <w:spacing w:line="240" w:lineRule="atLeast"/>
              <w:ind w:left="-45" w:rightChars="-50" w:right="-120"/>
              <w:jc w:val="both"/>
              <w:rPr>
                <w:rFonts w:ascii="微軟正黑體" w:eastAsia="微軟正黑體" w:hAnsi="微軟正黑體"/>
                <w:szCs w:val="24"/>
                <w:lang w:eastAsia="zh-TW"/>
              </w:rPr>
            </w:pPr>
            <w:r w:rsidRPr="00462A5C">
              <w:rPr>
                <w:rFonts w:ascii="微軟正黑體" w:eastAsia="微軟正黑體" w:hAnsi="微軟正黑體" w:hint="eastAsia"/>
                <w:szCs w:val="24"/>
                <w:lang w:eastAsia="zh-TW"/>
              </w:rPr>
              <w:t>所有標的物完成交貨，</w:t>
            </w:r>
            <w:r w:rsidR="00B417CE" w:rsidRPr="00462A5C">
              <w:rPr>
                <w:rFonts w:ascii="微軟正黑體" w:eastAsia="微軟正黑體" w:hAnsi="微軟正黑體" w:hint="eastAsia"/>
                <w:szCs w:val="24"/>
                <w:lang w:eastAsia="zh-TW"/>
              </w:rPr>
              <w:t>試運轉1個月後辦理驗收</w:t>
            </w:r>
          </w:p>
        </w:tc>
        <w:tc>
          <w:tcPr>
            <w:tcW w:w="3543" w:type="dxa"/>
          </w:tcPr>
          <w:p w14:paraId="7ED0476E" w14:textId="77777777" w:rsidR="00B417CE" w:rsidRPr="00462A5C" w:rsidRDefault="00B417CE" w:rsidP="00B417CE">
            <w:pPr>
              <w:adjustRightInd w:val="0"/>
              <w:snapToGrid w:val="0"/>
              <w:spacing w:line="240" w:lineRule="atLeast"/>
              <w:ind w:left="2" w:hanging="2"/>
              <w:rPr>
                <w:rFonts w:ascii="微軟正黑體" w:eastAsia="微軟正黑體" w:hAnsi="微軟正黑體"/>
                <w:szCs w:val="24"/>
              </w:rPr>
            </w:pPr>
            <w:r w:rsidRPr="00462A5C">
              <w:rPr>
                <w:rFonts w:ascii="微軟正黑體" w:eastAsia="微軟正黑體" w:hAnsi="微軟正黑體" w:hint="eastAsia"/>
                <w:szCs w:val="24"/>
              </w:rPr>
              <w:t>驗收單、</w:t>
            </w:r>
            <w:proofErr w:type="gramStart"/>
            <w:r w:rsidRPr="00462A5C">
              <w:rPr>
                <w:rFonts w:ascii="微軟正黑體" w:eastAsia="微軟正黑體" w:hAnsi="微軟正黑體" w:hint="eastAsia"/>
                <w:szCs w:val="24"/>
              </w:rPr>
              <w:t>保固書</w:t>
            </w:r>
            <w:proofErr w:type="gramEnd"/>
          </w:p>
        </w:tc>
      </w:tr>
    </w:tbl>
    <w:p w14:paraId="231B73E8" w14:textId="77777777" w:rsidR="0000315D" w:rsidRPr="00462A5C" w:rsidRDefault="0000315D" w:rsidP="00884B4A">
      <w:pPr>
        <w:numPr>
          <w:ilvl w:val="1"/>
          <w:numId w:val="1"/>
        </w:numPr>
        <w:adjustRightInd w:val="0"/>
        <w:snapToGrid w:val="0"/>
        <w:spacing w:line="240" w:lineRule="atLeast"/>
        <w:ind w:right="50"/>
        <w:rPr>
          <w:rFonts w:ascii="微軟正黑體" w:eastAsia="微軟正黑體" w:hAnsi="微軟正黑體"/>
          <w:szCs w:val="24"/>
        </w:rPr>
      </w:pPr>
      <w:r w:rsidRPr="00462A5C">
        <w:rPr>
          <w:rFonts w:ascii="微軟正黑體" w:eastAsia="微軟正黑體" w:hAnsi="微軟正黑體" w:hint="eastAsia"/>
          <w:szCs w:val="24"/>
        </w:rPr>
        <w:t>乙方應提供標的物充分之保護措施，日後標的物損壞，不應以停電、水、空調為藉口，要求甲方支付維修及零件費用。</w:t>
      </w:r>
    </w:p>
    <w:p w14:paraId="6F3A40C7" w14:textId="77777777" w:rsidR="0000315D" w:rsidRPr="00462A5C" w:rsidRDefault="0000315D" w:rsidP="0000315D">
      <w:pPr>
        <w:pStyle w:val="a7"/>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462A5C">
        <w:rPr>
          <w:rFonts w:ascii="微軟正黑體" w:eastAsia="微軟正黑體" w:hAnsi="微軟正黑體" w:hint="eastAsia"/>
          <w:szCs w:val="24"/>
        </w:rPr>
        <w:t>未經事先向甲方申請批准，乙方不得將任何未獲授權的資訊系統或裝置與甲方資訊系統連結。</w:t>
      </w:r>
    </w:p>
    <w:p w14:paraId="28D406A9" w14:textId="77777777" w:rsidR="0000315D" w:rsidRPr="00462A5C" w:rsidRDefault="0000315D" w:rsidP="00884B4A">
      <w:pPr>
        <w:pStyle w:val="a7"/>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462A5C">
        <w:rPr>
          <w:rFonts w:ascii="微軟正黑體" w:eastAsia="微軟正黑體" w:hAnsi="微軟正黑體" w:hint="eastAsia"/>
          <w:szCs w:val="24"/>
        </w:rPr>
        <w:t>系統不得利用數據機</w:t>
      </w:r>
      <w:proofErr w:type="gramStart"/>
      <w:r w:rsidRPr="00462A5C">
        <w:rPr>
          <w:rFonts w:ascii="微軟正黑體" w:eastAsia="微軟正黑體" w:hAnsi="微軟正黑體" w:hint="eastAsia"/>
          <w:szCs w:val="24"/>
        </w:rPr>
        <w:t>或非甲方</w:t>
      </w:r>
      <w:proofErr w:type="gramEnd"/>
      <w:r w:rsidRPr="00462A5C">
        <w:rPr>
          <w:rFonts w:ascii="微軟正黑體" w:eastAsia="微軟正黑體" w:hAnsi="微軟正黑體" w:hint="eastAsia"/>
          <w:szCs w:val="24"/>
        </w:rPr>
        <w:t>指定遠端遙控軟體等通訊裝置或軟體與甲方外部網路連線。防毒或防火牆軟體由甲方指定方式辦理。</w:t>
      </w:r>
    </w:p>
    <w:p w14:paraId="69103851" w14:textId="77777777" w:rsidR="0000315D" w:rsidRPr="00462A5C" w:rsidRDefault="0000315D" w:rsidP="00884B4A">
      <w:pPr>
        <w:numPr>
          <w:ilvl w:val="1"/>
          <w:numId w:val="1"/>
        </w:numPr>
        <w:adjustRightInd w:val="0"/>
        <w:snapToGrid w:val="0"/>
        <w:spacing w:line="240" w:lineRule="atLeast"/>
        <w:rPr>
          <w:rFonts w:ascii="微軟正黑體" w:eastAsia="微軟正黑體" w:hAnsi="微軟正黑體"/>
          <w:szCs w:val="24"/>
        </w:rPr>
      </w:pPr>
      <w:r w:rsidRPr="00462A5C">
        <w:rPr>
          <w:rFonts w:ascii="微軟正黑體" w:eastAsia="微軟正黑體" w:hAnsi="微軟正黑體" w:hint="eastAsia"/>
          <w:szCs w:val="24"/>
        </w:rPr>
        <w:t>施工時如有測試需要，須以獨立網路方式測試。如需與甲方現行系統整合測試，需與甲方確認測試時間與測試方式。</w:t>
      </w:r>
    </w:p>
    <w:p w14:paraId="2E4D5ABC" w14:textId="77777777" w:rsidR="0000315D" w:rsidRPr="00462A5C" w:rsidRDefault="0000315D" w:rsidP="00884B4A">
      <w:pPr>
        <w:numPr>
          <w:ilvl w:val="1"/>
          <w:numId w:val="1"/>
        </w:numPr>
        <w:adjustRightInd w:val="0"/>
        <w:snapToGrid w:val="0"/>
        <w:spacing w:line="240" w:lineRule="atLeast"/>
        <w:rPr>
          <w:rFonts w:ascii="微軟正黑體" w:eastAsia="微軟正黑體" w:hAnsi="微軟正黑體"/>
          <w:szCs w:val="24"/>
        </w:rPr>
      </w:pPr>
      <w:r w:rsidRPr="00462A5C">
        <w:rPr>
          <w:rFonts w:ascii="微軟正黑體" w:eastAsia="微軟正黑體" w:hAnsi="微軟正黑體" w:cs="新細明體" w:hint="eastAsia"/>
          <w:szCs w:val="24"/>
        </w:rPr>
        <w:t>裝機前需對場地空間進行儀器設置規劃，並依實際需求提供相關</w:t>
      </w:r>
      <w:proofErr w:type="gramStart"/>
      <w:r w:rsidRPr="00462A5C">
        <w:rPr>
          <w:rFonts w:ascii="微軟正黑體" w:eastAsia="微軟正黑體" w:hAnsi="微軟正黑體" w:cs="新細明體" w:hint="eastAsia"/>
          <w:szCs w:val="24"/>
        </w:rPr>
        <w:t>週</w:t>
      </w:r>
      <w:proofErr w:type="gramEnd"/>
      <w:r w:rsidRPr="00462A5C">
        <w:rPr>
          <w:rFonts w:ascii="微軟正黑體" w:eastAsia="微軟正黑體" w:hAnsi="微軟正黑體" w:cs="新細明體" w:hint="eastAsia"/>
          <w:szCs w:val="24"/>
        </w:rPr>
        <w:t>邊設置及安裝</w:t>
      </w:r>
      <w:r w:rsidRPr="00462A5C">
        <w:rPr>
          <w:rFonts w:ascii="微軟正黑體" w:eastAsia="微軟正黑體" w:hAnsi="微軟正黑體" w:hint="eastAsia"/>
          <w:szCs w:val="24"/>
        </w:rPr>
        <w:t>。</w:t>
      </w:r>
    </w:p>
    <w:p w14:paraId="689EB9EF" w14:textId="77777777" w:rsidR="0000315D" w:rsidRPr="00462A5C" w:rsidRDefault="0000315D" w:rsidP="0000315D">
      <w:pPr>
        <w:numPr>
          <w:ilvl w:val="0"/>
          <w:numId w:val="1"/>
        </w:numPr>
        <w:adjustRightInd w:val="0"/>
        <w:snapToGrid w:val="0"/>
        <w:spacing w:line="240" w:lineRule="atLeast"/>
        <w:ind w:left="567" w:right="578" w:hanging="567"/>
        <w:rPr>
          <w:rFonts w:ascii="微軟正黑體" w:eastAsia="微軟正黑體" w:hAnsi="微軟正黑體"/>
          <w:szCs w:val="24"/>
        </w:rPr>
      </w:pPr>
      <w:r w:rsidRPr="00462A5C">
        <w:rPr>
          <w:rFonts w:ascii="微軟正黑體" w:eastAsia="微軟正黑體" w:hAnsi="微軟正黑體" w:hint="eastAsia"/>
          <w:szCs w:val="24"/>
        </w:rPr>
        <w:t>付款方式：</w:t>
      </w:r>
    </w:p>
    <w:p w14:paraId="2C4FE549" w14:textId="150D12E9" w:rsidR="0000315D" w:rsidRPr="00462A5C" w:rsidRDefault="0000315D" w:rsidP="0000315D">
      <w:pPr>
        <w:pStyle w:val="a7"/>
        <w:numPr>
          <w:ilvl w:val="0"/>
          <w:numId w:val="8"/>
        </w:numPr>
        <w:adjustRightInd w:val="0"/>
        <w:snapToGrid w:val="0"/>
        <w:spacing w:line="240" w:lineRule="atLeast"/>
        <w:ind w:leftChars="0"/>
        <w:rPr>
          <w:rFonts w:ascii="微軟正黑體" w:eastAsia="微軟正黑體" w:hAnsi="微軟正黑體"/>
          <w:szCs w:val="24"/>
        </w:rPr>
      </w:pPr>
      <w:r w:rsidRPr="00462A5C">
        <w:rPr>
          <w:rFonts w:ascii="微軟正黑體" w:eastAsia="微軟正黑體" w:hAnsi="微軟正黑體" w:hint="eastAsia"/>
          <w:szCs w:val="24"/>
        </w:rPr>
        <w:t>標</w:t>
      </w:r>
      <w:proofErr w:type="gramStart"/>
      <w:r w:rsidRPr="00462A5C">
        <w:rPr>
          <w:rFonts w:ascii="微軟正黑體" w:eastAsia="微軟正黑體" w:hAnsi="微軟正黑體" w:hint="eastAsia"/>
          <w:szCs w:val="24"/>
        </w:rPr>
        <w:t>的物經驗收通過後</w:t>
      </w:r>
      <w:r w:rsidRPr="00462A5C">
        <w:rPr>
          <w:rFonts w:ascii="微軟正黑體" w:eastAsia="微軟正黑體" w:hAnsi="微軟正黑體" w:hint="eastAsia"/>
          <w:spacing w:val="6"/>
          <w:szCs w:val="24"/>
        </w:rPr>
        <w:t>乙方</w:t>
      </w:r>
      <w:proofErr w:type="gramEnd"/>
      <w:r w:rsidRPr="00462A5C">
        <w:rPr>
          <w:rFonts w:ascii="微軟正黑體" w:eastAsia="微軟正黑體" w:hAnsi="微軟正黑體" w:hint="eastAsia"/>
          <w:szCs w:val="24"/>
        </w:rPr>
        <w:t>檢附發票等憑證向甲方提出請款，請款日在每月20號前，</w:t>
      </w:r>
      <w:proofErr w:type="gramStart"/>
      <w:r w:rsidRPr="00462A5C">
        <w:rPr>
          <w:rFonts w:ascii="微軟正黑體" w:eastAsia="微軟正黑體" w:hAnsi="微軟正黑體" w:hint="eastAsia"/>
          <w:szCs w:val="24"/>
        </w:rPr>
        <w:t>則</w:t>
      </w:r>
      <w:r w:rsidRPr="00462A5C">
        <w:rPr>
          <w:rFonts w:ascii="微軟正黑體" w:eastAsia="微軟正黑體" w:hAnsi="微軟正黑體" w:hint="eastAsia"/>
          <w:szCs w:val="24"/>
        </w:rPr>
        <w:lastRenderedPageBreak/>
        <w:t>次月月</w:t>
      </w:r>
      <w:proofErr w:type="gramEnd"/>
      <w:r w:rsidRPr="00462A5C">
        <w:rPr>
          <w:rFonts w:ascii="微軟正黑體" w:eastAsia="微軟正黑體" w:hAnsi="微軟正黑體" w:hint="eastAsia"/>
          <w:szCs w:val="24"/>
        </w:rPr>
        <w:t>底為付款日；否則順延至再次月之月底付款。甲方以匯款方式付款，若遇假日或銀行無營業則順延，匯款費用由乙方負擔。</w:t>
      </w:r>
    </w:p>
    <w:p w14:paraId="101BE4BC" w14:textId="77777777" w:rsidR="0000315D" w:rsidRPr="00462A5C" w:rsidRDefault="0000315D" w:rsidP="0000315D">
      <w:pPr>
        <w:pStyle w:val="a7"/>
        <w:numPr>
          <w:ilvl w:val="0"/>
          <w:numId w:val="8"/>
        </w:numPr>
        <w:adjustRightInd w:val="0"/>
        <w:snapToGrid w:val="0"/>
        <w:spacing w:line="240" w:lineRule="atLeast"/>
        <w:ind w:leftChars="0" w:rightChars="-38" w:right="-91"/>
        <w:rPr>
          <w:rFonts w:ascii="微軟正黑體" w:eastAsia="微軟正黑體" w:hAnsi="微軟正黑體"/>
          <w:szCs w:val="24"/>
        </w:rPr>
      </w:pPr>
      <w:r w:rsidRPr="00462A5C">
        <w:rPr>
          <w:rFonts w:ascii="微軟正黑體" w:eastAsia="微軟正黑體" w:hAnsi="微軟正黑體" w:hint="eastAsia"/>
          <w:szCs w:val="24"/>
        </w:rPr>
        <w:t>甲方確認無誤後，扣除合約總價5%保固保證金(新臺幣</w:t>
      </w:r>
      <w:r w:rsidRPr="00462A5C">
        <w:rPr>
          <w:rFonts w:ascii="微軟正黑體" w:eastAsia="微軟正黑體" w:hAnsi="微軟正黑體" w:hint="eastAsia"/>
          <w:szCs w:val="24"/>
          <w:u w:val="single"/>
        </w:rPr>
        <w:t>X</w:t>
      </w:r>
      <w:r w:rsidRPr="00462A5C">
        <w:rPr>
          <w:rFonts w:ascii="微軟正黑體" w:eastAsia="微軟正黑體" w:hAnsi="微軟正黑體" w:hint="eastAsia"/>
          <w:szCs w:val="24"/>
        </w:rPr>
        <w:t>元整)後，以匯款方式支付餘款新臺幣</w:t>
      </w:r>
      <w:r w:rsidRPr="00462A5C">
        <w:rPr>
          <w:rFonts w:ascii="微軟正黑體" w:eastAsia="微軟正黑體" w:hAnsi="微軟正黑體" w:hint="eastAsia"/>
          <w:szCs w:val="24"/>
          <w:u w:val="single"/>
        </w:rPr>
        <w:t>X</w:t>
      </w:r>
      <w:r w:rsidRPr="00462A5C">
        <w:rPr>
          <w:rFonts w:ascii="微軟正黑體" w:eastAsia="微軟正黑體" w:hAnsi="微軟正黑體" w:hint="eastAsia"/>
          <w:szCs w:val="24"/>
        </w:rPr>
        <w:t>元整。</w:t>
      </w:r>
    </w:p>
    <w:p w14:paraId="1922B127" w14:textId="77777777" w:rsidR="0000315D" w:rsidRPr="00462A5C" w:rsidRDefault="0000315D" w:rsidP="0000315D">
      <w:pPr>
        <w:pStyle w:val="a6"/>
        <w:numPr>
          <w:ilvl w:val="0"/>
          <w:numId w:val="8"/>
        </w:numPr>
        <w:adjustRightInd w:val="0"/>
        <w:snapToGrid w:val="0"/>
        <w:spacing w:after="0" w:line="240" w:lineRule="atLeast"/>
        <w:ind w:right="0"/>
        <w:rPr>
          <w:rFonts w:ascii="微軟正黑體" w:eastAsia="微軟正黑體" w:hAnsi="微軟正黑體"/>
          <w:szCs w:val="24"/>
        </w:rPr>
      </w:pPr>
      <w:r w:rsidRPr="00462A5C">
        <w:rPr>
          <w:rFonts w:ascii="微軟正黑體" w:eastAsia="微軟正黑體" w:hAnsi="微軟正黑體" w:hint="eastAsia"/>
          <w:szCs w:val="24"/>
        </w:rPr>
        <w:t>乙方提供留存於甲方之保固保證金，待</w:t>
      </w:r>
      <w:r w:rsidRPr="00462A5C">
        <w:rPr>
          <w:rFonts w:ascii="微軟正黑體" w:eastAsia="微軟正黑體" w:hAnsi="微軟正黑體" w:hint="eastAsia"/>
          <w:szCs w:val="24"/>
          <w:u w:val="single"/>
        </w:rPr>
        <w:t>3</w:t>
      </w:r>
      <w:r w:rsidRPr="00462A5C">
        <w:rPr>
          <w:rFonts w:ascii="微軟正黑體" w:eastAsia="微軟正黑體" w:hAnsi="微軟正黑體" w:hint="eastAsia"/>
          <w:szCs w:val="24"/>
        </w:rPr>
        <w:t>年保固期滿，經甲方認定乙方確實有盡到保固期內各項義務及服務並扣除相關</w:t>
      </w:r>
      <w:r w:rsidRPr="00462A5C">
        <w:rPr>
          <w:rFonts w:ascii="微軟正黑體" w:eastAsia="微軟正黑體" w:hAnsi="微軟正黑體" w:hint="eastAsia"/>
          <w:spacing w:val="-20"/>
          <w:szCs w:val="24"/>
        </w:rPr>
        <w:t>款項</w:t>
      </w:r>
      <w:r w:rsidRPr="00462A5C">
        <w:rPr>
          <w:rFonts w:ascii="微軟正黑體" w:eastAsia="微軟正黑體" w:hAnsi="微軟正黑體" w:hint="eastAsia"/>
          <w:szCs w:val="24"/>
        </w:rPr>
        <w:t>後，</w:t>
      </w:r>
      <w:proofErr w:type="gramStart"/>
      <w:r w:rsidRPr="00462A5C">
        <w:rPr>
          <w:rFonts w:ascii="微軟正黑體" w:eastAsia="微軟正黑體" w:hAnsi="微軟正黑體" w:hint="eastAsia"/>
          <w:szCs w:val="24"/>
        </w:rPr>
        <w:t>經乙方</w:t>
      </w:r>
      <w:proofErr w:type="gramEnd"/>
      <w:r w:rsidRPr="00462A5C">
        <w:rPr>
          <w:rFonts w:ascii="微軟正黑體" w:eastAsia="微軟正黑體" w:hAnsi="微軟正黑體" w:hint="eastAsia"/>
          <w:szCs w:val="24"/>
        </w:rPr>
        <w:t>提示不計</w:t>
      </w:r>
      <w:proofErr w:type="gramStart"/>
      <w:r w:rsidRPr="00462A5C">
        <w:rPr>
          <w:rFonts w:ascii="微軟正黑體" w:eastAsia="微軟正黑體" w:hAnsi="微軟正黑體" w:hint="eastAsia"/>
          <w:szCs w:val="24"/>
        </w:rPr>
        <w:t>息</w:t>
      </w:r>
      <w:proofErr w:type="gramEnd"/>
      <w:r w:rsidRPr="00462A5C">
        <w:rPr>
          <w:rFonts w:ascii="微軟正黑體" w:eastAsia="微軟正黑體" w:hAnsi="微軟正黑體" w:hint="eastAsia"/>
          <w:szCs w:val="24"/>
        </w:rPr>
        <w:t>退還。</w:t>
      </w:r>
    </w:p>
    <w:p w14:paraId="62F2E920" w14:textId="77777777" w:rsidR="009B65CC" w:rsidRPr="00462A5C" w:rsidRDefault="00B80B8D" w:rsidP="00BB21B9">
      <w:pPr>
        <w:pStyle w:val="a6"/>
        <w:numPr>
          <w:ilvl w:val="0"/>
          <w:numId w:val="8"/>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乙方開立</w:t>
      </w:r>
      <w:proofErr w:type="gramStart"/>
      <w:r w:rsidRPr="00462A5C">
        <w:rPr>
          <w:rFonts w:ascii="微軟正黑體" w:eastAsia="微軟正黑體" w:hAnsi="微軟正黑體" w:hint="eastAsia"/>
          <w:szCs w:val="24"/>
        </w:rPr>
        <w:t>發票予甲方</w:t>
      </w:r>
      <w:proofErr w:type="gramEnd"/>
      <w:r w:rsidRPr="00462A5C">
        <w:rPr>
          <w:rFonts w:ascii="微軟正黑體" w:eastAsia="微軟正黑體" w:hAnsi="微軟正黑體" w:hint="eastAsia"/>
          <w:szCs w:val="24"/>
        </w:rPr>
        <w:t>，其相關資料如下</w:t>
      </w:r>
      <w:proofErr w:type="gramStart"/>
      <w:r w:rsidRPr="00462A5C">
        <w:rPr>
          <w:rFonts w:ascii="微軟正黑體" w:eastAsia="微軟正黑體" w:hAnsi="微軟正黑體" w:hint="eastAsia"/>
          <w:szCs w:val="24"/>
        </w:rPr>
        <w:t>﹕</w:t>
      </w:r>
      <w:proofErr w:type="gramEnd"/>
    </w:p>
    <w:p w14:paraId="1BE6672A" w14:textId="77777777" w:rsidR="009B65CC" w:rsidRPr="00462A5C" w:rsidRDefault="0000315D" w:rsidP="0047572C">
      <w:pPr>
        <w:pStyle w:val="a6"/>
        <w:numPr>
          <w:ilvl w:val="3"/>
          <w:numId w:val="1"/>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抬頭：臺灣基督教門諾會醫療財團法人</w:t>
      </w:r>
    </w:p>
    <w:p w14:paraId="7110775E" w14:textId="77777777" w:rsidR="009B65CC" w:rsidRPr="00462A5C" w:rsidRDefault="0000315D" w:rsidP="009B65CC">
      <w:pPr>
        <w:pStyle w:val="a6"/>
        <w:numPr>
          <w:ilvl w:val="3"/>
          <w:numId w:val="1"/>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 xml:space="preserve">統編：94607424 </w:t>
      </w:r>
    </w:p>
    <w:p w14:paraId="1FC04B6F" w14:textId="77777777" w:rsidR="0000315D" w:rsidRPr="00462A5C" w:rsidRDefault="0000315D" w:rsidP="009B65CC">
      <w:pPr>
        <w:pStyle w:val="a6"/>
        <w:numPr>
          <w:ilvl w:val="3"/>
          <w:numId w:val="1"/>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地址：花蓮市民權路44號</w:t>
      </w:r>
    </w:p>
    <w:p w14:paraId="2F1AA596" w14:textId="77777777" w:rsidR="0000315D" w:rsidRPr="00462A5C" w:rsidRDefault="0000315D" w:rsidP="0000315D">
      <w:pPr>
        <w:pStyle w:val="a7"/>
        <w:numPr>
          <w:ilvl w:val="0"/>
          <w:numId w:val="8"/>
        </w:numPr>
        <w:adjustRightInd w:val="0"/>
        <w:snapToGrid w:val="0"/>
        <w:spacing w:line="240" w:lineRule="atLeast"/>
        <w:ind w:leftChars="0"/>
        <w:rPr>
          <w:rFonts w:ascii="微軟正黑體" w:eastAsia="微軟正黑體" w:hAnsi="微軟正黑體"/>
          <w:szCs w:val="24"/>
        </w:rPr>
      </w:pPr>
      <w:r w:rsidRPr="00462A5C">
        <w:rPr>
          <w:rFonts w:ascii="微軟正黑體" w:eastAsia="微軟正黑體" w:hAnsi="微軟正黑體" w:hint="eastAsia"/>
          <w:szCs w:val="24"/>
        </w:rPr>
        <w:t>乙方銀行資料如下</w:t>
      </w:r>
      <w:proofErr w:type="gramStart"/>
      <w:r w:rsidRPr="00462A5C">
        <w:rPr>
          <w:rFonts w:ascii="微軟正黑體" w:eastAsia="微軟正黑體" w:hAnsi="微軟正黑體" w:hint="eastAsia"/>
          <w:szCs w:val="24"/>
        </w:rPr>
        <w:t>﹕</w:t>
      </w:r>
      <w:proofErr w:type="gramEnd"/>
      <w:r w:rsidRPr="00462A5C">
        <w:rPr>
          <w:rFonts w:ascii="微軟正黑體" w:eastAsia="微軟正黑體" w:hAnsi="微軟正黑體" w:hint="eastAsia"/>
          <w:szCs w:val="24"/>
        </w:rPr>
        <w:t xml:space="preserve"> </w:t>
      </w:r>
    </w:p>
    <w:p w14:paraId="2C4F312D" w14:textId="77777777" w:rsidR="0000315D" w:rsidRPr="00462A5C" w:rsidRDefault="0000315D" w:rsidP="0047572C">
      <w:pPr>
        <w:pStyle w:val="a6"/>
        <w:numPr>
          <w:ilvl w:val="3"/>
          <w:numId w:val="23"/>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戶名：</w:t>
      </w:r>
      <w:r w:rsidRPr="00462A5C">
        <w:rPr>
          <w:rFonts w:ascii="微軟正黑體" w:eastAsia="微軟正黑體" w:hAnsi="微軟正黑體"/>
          <w:szCs w:val="24"/>
        </w:rPr>
        <w:t xml:space="preserve"> </w:t>
      </w:r>
    </w:p>
    <w:p w14:paraId="751E6256" w14:textId="77777777" w:rsidR="0000315D" w:rsidRPr="00462A5C" w:rsidRDefault="0000315D" w:rsidP="0047572C">
      <w:pPr>
        <w:pStyle w:val="a6"/>
        <w:numPr>
          <w:ilvl w:val="3"/>
          <w:numId w:val="23"/>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銀行：</w:t>
      </w:r>
      <w:r w:rsidRPr="00462A5C">
        <w:rPr>
          <w:rFonts w:ascii="微軟正黑體" w:eastAsia="微軟正黑體" w:hAnsi="微軟正黑體"/>
          <w:szCs w:val="24"/>
        </w:rPr>
        <w:t xml:space="preserve"> </w:t>
      </w:r>
    </w:p>
    <w:p w14:paraId="29AF7907" w14:textId="77777777" w:rsidR="0000315D" w:rsidRPr="00462A5C" w:rsidRDefault="0000315D" w:rsidP="0047572C">
      <w:pPr>
        <w:pStyle w:val="a6"/>
        <w:numPr>
          <w:ilvl w:val="3"/>
          <w:numId w:val="23"/>
        </w:numPr>
        <w:adjustRightInd w:val="0"/>
        <w:snapToGrid w:val="0"/>
        <w:spacing w:after="0" w:line="240" w:lineRule="atLeast"/>
        <w:rPr>
          <w:rFonts w:ascii="微軟正黑體" w:eastAsia="微軟正黑體" w:hAnsi="微軟正黑體"/>
          <w:szCs w:val="24"/>
        </w:rPr>
      </w:pPr>
      <w:r w:rsidRPr="00462A5C">
        <w:rPr>
          <w:rFonts w:ascii="微軟正黑體" w:eastAsia="微軟正黑體" w:hAnsi="微軟正黑體" w:hint="eastAsia"/>
          <w:szCs w:val="24"/>
        </w:rPr>
        <w:t>帳號：</w:t>
      </w:r>
    </w:p>
    <w:p w14:paraId="4BC2B7B7" w14:textId="77777777" w:rsidR="0000315D" w:rsidRPr="00462A5C" w:rsidRDefault="0000315D" w:rsidP="00462A5C">
      <w:pPr>
        <w:numPr>
          <w:ilvl w:val="0"/>
          <w:numId w:val="1"/>
        </w:numPr>
        <w:adjustRightInd w:val="0"/>
        <w:snapToGrid w:val="0"/>
        <w:spacing w:line="240" w:lineRule="atLeast"/>
        <w:ind w:left="567" w:right="578" w:hanging="567"/>
        <w:rPr>
          <w:rFonts w:ascii="微軟正黑體" w:eastAsia="微軟正黑體" w:hAnsi="微軟正黑體"/>
          <w:szCs w:val="24"/>
        </w:rPr>
      </w:pPr>
      <w:r w:rsidRPr="00462A5C">
        <w:rPr>
          <w:rFonts w:ascii="微軟正黑體" w:eastAsia="微軟正黑體" w:hAnsi="微軟正黑體" w:hint="eastAsia"/>
          <w:szCs w:val="24"/>
        </w:rPr>
        <w:t>驗收：</w:t>
      </w:r>
    </w:p>
    <w:p w14:paraId="080ECDD6" w14:textId="77777777" w:rsidR="0000315D" w:rsidRPr="00462A5C" w:rsidRDefault="0000315D" w:rsidP="0000315D">
      <w:pPr>
        <w:pStyle w:val="a7"/>
        <w:numPr>
          <w:ilvl w:val="0"/>
          <w:numId w:val="2"/>
        </w:numPr>
        <w:adjustRightInd w:val="0"/>
        <w:snapToGrid w:val="0"/>
        <w:spacing w:line="240" w:lineRule="atLeast"/>
        <w:ind w:leftChars="0" w:right="50" w:hanging="482"/>
        <w:rPr>
          <w:rFonts w:ascii="微軟正黑體" w:eastAsia="微軟正黑體" w:hAnsi="微軟正黑體"/>
          <w:szCs w:val="24"/>
        </w:rPr>
      </w:pPr>
      <w:r w:rsidRPr="00462A5C">
        <w:rPr>
          <w:rFonts w:ascii="微軟正黑體" w:eastAsia="微軟正黑體" w:hAnsi="微軟正黑體" w:hint="eastAsia"/>
          <w:szCs w:val="24"/>
        </w:rPr>
        <w:t>標</w:t>
      </w:r>
      <w:proofErr w:type="gramStart"/>
      <w:r w:rsidRPr="00462A5C">
        <w:rPr>
          <w:rFonts w:ascii="微軟正黑體" w:eastAsia="微軟正黑體" w:hAnsi="微軟正黑體" w:hint="eastAsia"/>
          <w:szCs w:val="24"/>
        </w:rPr>
        <w:t>的物經安裝</w:t>
      </w:r>
      <w:proofErr w:type="gramEnd"/>
      <w:r w:rsidRPr="00462A5C">
        <w:rPr>
          <w:rFonts w:ascii="微軟正黑體" w:eastAsia="微軟正黑體" w:hAnsi="微軟正黑體" w:hint="eastAsia"/>
          <w:szCs w:val="24"/>
        </w:rPr>
        <w:t>完成，</w:t>
      </w:r>
      <w:r w:rsidR="00B94B48">
        <w:rPr>
          <w:rFonts w:ascii="微軟正黑體" w:eastAsia="微軟正黑體" w:hAnsi="微軟正黑體" w:hint="eastAsia"/>
          <w:szCs w:val="24"/>
        </w:rPr>
        <w:t>須</w:t>
      </w:r>
      <w:r w:rsidRPr="00462A5C">
        <w:rPr>
          <w:rFonts w:ascii="微軟正黑體" w:eastAsia="微軟正黑體" w:hAnsi="微軟正黑體" w:hint="eastAsia"/>
          <w:szCs w:val="24"/>
        </w:rPr>
        <w:t>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462A5C">
        <w:rPr>
          <w:rFonts w:ascii="微軟正黑體" w:eastAsia="微軟正黑體" w:hAnsi="微軟正黑體" w:hint="eastAsia"/>
          <w:szCs w:val="24"/>
        </w:rPr>
        <w:t>複</w:t>
      </w:r>
      <w:proofErr w:type="gramEnd"/>
      <w:r w:rsidRPr="00462A5C">
        <w:rPr>
          <w:rFonts w:ascii="微軟正黑體" w:eastAsia="微軟正黑體" w:hAnsi="微軟正黑體" w:hint="eastAsia"/>
          <w:szCs w:val="24"/>
        </w:rPr>
        <w:t>驗。</w:t>
      </w:r>
    </w:p>
    <w:p w14:paraId="3AFB42DD" w14:textId="77777777" w:rsidR="0000315D" w:rsidRPr="00462A5C" w:rsidRDefault="00361BA0" w:rsidP="0000315D">
      <w:pPr>
        <w:pStyle w:val="a7"/>
        <w:numPr>
          <w:ilvl w:val="0"/>
          <w:numId w:val="4"/>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462A5C">
        <w:rPr>
          <w:rFonts w:ascii="微軟正黑體" w:eastAsia="微軟正黑體" w:hAnsi="微軟正黑體" w:hint="eastAsia"/>
          <w:szCs w:val="24"/>
        </w:rPr>
        <w:t>乙方檢附完成安裝測試報告，經甲方</w:t>
      </w:r>
      <w:r w:rsidR="0000315D" w:rsidRPr="00462A5C">
        <w:rPr>
          <w:rFonts w:ascii="微軟正黑體" w:eastAsia="微軟正黑體" w:hAnsi="微軟正黑體" w:hint="eastAsia"/>
          <w:szCs w:val="24"/>
        </w:rPr>
        <w:t>工</w:t>
      </w:r>
      <w:r w:rsidRPr="00462A5C">
        <w:rPr>
          <w:rFonts w:ascii="微軟正黑體" w:eastAsia="微軟正黑體" w:hAnsi="微軟正黑體" w:hint="eastAsia"/>
          <w:szCs w:val="24"/>
        </w:rPr>
        <w:t>務</w:t>
      </w:r>
      <w:r w:rsidR="0000315D" w:rsidRPr="00462A5C">
        <w:rPr>
          <w:rFonts w:ascii="微軟正黑體" w:eastAsia="微軟正黑體" w:hAnsi="微軟正黑體" w:hint="eastAsia"/>
          <w:szCs w:val="24"/>
        </w:rPr>
        <w:t>及使用單位簽名，確認乙方依合約規範完成標的物相關安裝無誤。</w:t>
      </w:r>
    </w:p>
    <w:p w14:paraId="5440F3FF" w14:textId="77777777" w:rsidR="0000315D" w:rsidRPr="00462A5C" w:rsidRDefault="0000315D" w:rsidP="0000315D">
      <w:pPr>
        <w:pStyle w:val="a7"/>
        <w:numPr>
          <w:ilvl w:val="0"/>
          <w:numId w:val="4"/>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462A5C">
        <w:rPr>
          <w:rFonts w:ascii="微軟正黑體" w:eastAsia="微軟正黑體" w:hAnsi="微軟正黑體" w:hint="eastAsia"/>
          <w:szCs w:val="24"/>
        </w:rPr>
        <w:t>乙方依約完成教育訓練後，標</w:t>
      </w:r>
      <w:proofErr w:type="gramStart"/>
      <w:r w:rsidRPr="00462A5C">
        <w:rPr>
          <w:rFonts w:ascii="微軟正黑體" w:eastAsia="微軟正黑體" w:hAnsi="微軟正黑體" w:hint="eastAsia"/>
          <w:szCs w:val="24"/>
        </w:rPr>
        <w:t>的物經</w:t>
      </w:r>
      <w:r w:rsidR="00B94B48">
        <w:rPr>
          <w:rFonts w:ascii="微軟正黑體" w:eastAsia="微軟正黑體" w:hAnsi="微軟正黑體" w:hint="eastAsia"/>
          <w:szCs w:val="24"/>
        </w:rPr>
        <w:t>1</w:t>
      </w:r>
      <w:r w:rsidRPr="00462A5C">
        <w:rPr>
          <w:rFonts w:ascii="微軟正黑體" w:eastAsia="微軟正黑體" w:hAnsi="微軟正黑體" w:hint="eastAsia"/>
          <w:szCs w:val="24"/>
        </w:rPr>
        <w:t>個月</w:t>
      </w:r>
      <w:proofErr w:type="gramEnd"/>
      <w:r w:rsidRPr="00462A5C">
        <w:rPr>
          <w:rFonts w:ascii="微軟正黑體" w:eastAsia="微軟正黑體" w:hAnsi="微軟正黑體" w:hint="eastAsia"/>
          <w:szCs w:val="24"/>
        </w:rPr>
        <w:t>的運轉測試及與</w:t>
      </w:r>
      <w:r w:rsidRPr="00462A5C">
        <w:rPr>
          <w:rFonts w:ascii="微軟正黑體" w:eastAsia="微軟正黑體" w:hAnsi="微軟正黑體" w:hint="eastAsia"/>
          <w:szCs w:val="24"/>
        </w:rPr>
        <w:sym w:font="Wingdings 2" w:char="F0A3"/>
      </w:r>
      <w:r w:rsidRPr="00462A5C">
        <w:rPr>
          <w:rFonts w:ascii="微軟正黑體" w:eastAsia="微軟正黑體" w:hAnsi="微軟正黑體" w:hint="eastAsia"/>
          <w:szCs w:val="24"/>
        </w:rPr>
        <w:t>甲方PACS系統傳輸影像、</w:t>
      </w:r>
      <w:r w:rsidR="00361BA0" w:rsidRPr="00462A5C">
        <w:rPr>
          <w:rFonts w:ascii="微軟正黑體" w:eastAsia="微軟正黑體" w:hAnsi="微軟正黑體" w:hint="eastAsia"/>
          <w:szCs w:val="24"/>
        </w:rPr>
        <w:sym w:font="Wingdings 2" w:char="F052"/>
      </w:r>
      <w:r w:rsidRPr="00462A5C">
        <w:rPr>
          <w:rFonts w:ascii="微軟正黑體" w:eastAsia="微軟正黑體" w:hAnsi="微軟正黑體" w:hint="eastAsia"/>
          <w:szCs w:val="24"/>
        </w:rPr>
        <w:t>相關醫療資訊等系統連結無誤。</w:t>
      </w:r>
    </w:p>
    <w:p w14:paraId="5ADD6410" w14:textId="77777777" w:rsidR="0000315D" w:rsidRPr="00462A5C" w:rsidRDefault="0000315D" w:rsidP="0000315D">
      <w:pPr>
        <w:numPr>
          <w:ilvl w:val="0"/>
          <w:numId w:val="2"/>
        </w:numPr>
        <w:tabs>
          <w:tab w:val="left" w:pos="1920"/>
          <w:tab w:val="left" w:pos="2640"/>
        </w:tabs>
        <w:adjustRightInd w:val="0"/>
        <w:snapToGrid w:val="0"/>
        <w:spacing w:line="240" w:lineRule="atLeast"/>
        <w:ind w:left="964" w:right="6" w:hanging="482"/>
        <w:rPr>
          <w:rFonts w:ascii="微軟正黑體" w:eastAsia="微軟正黑體" w:hAnsi="微軟正黑體"/>
          <w:szCs w:val="24"/>
        </w:rPr>
      </w:pPr>
      <w:r w:rsidRPr="00462A5C">
        <w:rPr>
          <w:rFonts w:ascii="微軟正黑體" w:eastAsia="微軟正黑體" w:hAnsi="微軟正黑體" w:hint="eastAsia"/>
          <w:szCs w:val="24"/>
        </w:rPr>
        <w:t>乙方交貨時，</w:t>
      </w:r>
      <w:proofErr w:type="gramStart"/>
      <w:r w:rsidRPr="00462A5C">
        <w:rPr>
          <w:rFonts w:ascii="微軟正黑體" w:eastAsia="微軟正黑體" w:hAnsi="微軟正黑體" w:hint="eastAsia"/>
          <w:szCs w:val="24"/>
        </w:rPr>
        <w:t>除標的</w:t>
      </w:r>
      <w:proofErr w:type="gramEnd"/>
      <w:r w:rsidRPr="00462A5C">
        <w:rPr>
          <w:rFonts w:ascii="微軟正黑體" w:eastAsia="微軟正黑體" w:hAnsi="微軟正黑體" w:hint="eastAsia"/>
          <w:szCs w:val="24"/>
        </w:rPr>
        <w:t>物及相關配件外，應一併檢附有關手冊及資料交貨點收單(詳附件)；若有不符者，甲方有權要求乙方期限內完成更換或補足，乙方如未能於期限內完成相關作業，視同逾期交貨處理。</w:t>
      </w:r>
    </w:p>
    <w:p w14:paraId="7A549F43" w14:textId="77777777" w:rsidR="0000315D" w:rsidRPr="00462A5C" w:rsidRDefault="0000315D" w:rsidP="0000315D">
      <w:pPr>
        <w:numPr>
          <w:ilvl w:val="0"/>
          <w:numId w:val="2"/>
        </w:numPr>
        <w:tabs>
          <w:tab w:val="left" w:pos="1920"/>
          <w:tab w:val="left" w:pos="2640"/>
        </w:tabs>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1B6ECB4C" w14:textId="77777777" w:rsidR="0000315D" w:rsidRPr="00462A5C" w:rsidRDefault="0000315D" w:rsidP="0000315D">
      <w:pPr>
        <w:numPr>
          <w:ilvl w:val="0"/>
          <w:numId w:val="2"/>
        </w:numPr>
        <w:tabs>
          <w:tab w:val="left" w:pos="1920"/>
          <w:tab w:val="left" w:pos="2640"/>
        </w:tabs>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甲方因執行驗收必要之程序時，得要求乙方免費提供一切必要之人員及設備，如乙方無法提供前述人員設備，甲方得聘任第三者協助驗收作業，其所需費用由乙方負擔，並由乙方貨款中扣除。</w:t>
      </w:r>
    </w:p>
    <w:p w14:paraId="0479E320" w14:textId="77777777" w:rsidR="0000315D" w:rsidRPr="00462A5C" w:rsidRDefault="0000315D" w:rsidP="0000315D">
      <w:pPr>
        <w:numPr>
          <w:ilvl w:val="0"/>
          <w:numId w:val="2"/>
        </w:numPr>
        <w:tabs>
          <w:tab w:val="left" w:pos="1920"/>
          <w:tab w:val="left" w:pos="2640"/>
        </w:tabs>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驗收作業期間發現乙方所交之標的物有瑕疵時，甲方得依情況做下列決定：</w:t>
      </w:r>
      <w:r w:rsidRPr="00462A5C">
        <w:rPr>
          <w:rFonts w:ascii="微軟正黑體" w:eastAsia="微軟正黑體" w:hAnsi="微軟正黑體"/>
          <w:szCs w:val="24"/>
        </w:rPr>
        <w:t xml:space="preserve">   </w:t>
      </w:r>
    </w:p>
    <w:p w14:paraId="530B0529" w14:textId="77777777" w:rsidR="0000315D" w:rsidRPr="00462A5C" w:rsidRDefault="0000315D" w:rsidP="0000315D">
      <w:pPr>
        <w:pStyle w:val="a7"/>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462A5C">
        <w:rPr>
          <w:rFonts w:ascii="微軟正黑體" w:eastAsia="微軟正黑體" w:hAnsi="微軟正黑體" w:hint="eastAsia"/>
          <w:szCs w:val="24"/>
        </w:rPr>
        <w:t>限定乙方於交貨期限內用新品更換，逾期未改善者，甲方所蒙受之直接損害，乙方須無條件完全賠償，乙方不得異議。</w:t>
      </w:r>
    </w:p>
    <w:p w14:paraId="68D1DB1F" w14:textId="77777777" w:rsidR="0000315D" w:rsidRPr="00462A5C" w:rsidRDefault="0000315D" w:rsidP="0000315D">
      <w:pPr>
        <w:pStyle w:val="a7"/>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462A5C">
        <w:rPr>
          <w:rFonts w:ascii="微軟正黑體" w:eastAsia="微軟正黑體" w:hAnsi="微軟正黑體" w:hint="eastAsia"/>
          <w:szCs w:val="24"/>
        </w:rPr>
        <w:t>乙方因改善或換貨目的，於</w:t>
      </w:r>
      <w:proofErr w:type="gramStart"/>
      <w:r w:rsidRPr="00462A5C">
        <w:rPr>
          <w:rFonts w:ascii="微軟正黑體" w:eastAsia="微軟正黑體" w:hAnsi="微軟正黑體" w:hint="eastAsia"/>
          <w:szCs w:val="24"/>
        </w:rPr>
        <w:t>徵得甲方</w:t>
      </w:r>
      <w:proofErr w:type="gramEnd"/>
      <w:r w:rsidRPr="00462A5C">
        <w:rPr>
          <w:rFonts w:ascii="微軟正黑體" w:eastAsia="微軟正黑體" w:hAnsi="微軟正黑體" w:hint="eastAsia"/>
          <w:szCs w:val="24"/>
        </w:rPr>
        <w:t>同意後，將標的物自甲方場所移出，惟應先向甲方繳交與標的物同等值之履約保證金(最高不超過甲方已付款金額之上限)。該履約保證金於完成改善或換貨，經甲方同意接受後無息退還。</w:t>
      </w:r>
    </w:p>
    <w:p w14:paraId="55D01D4F" w14:textId="77777777" w:rsidR="0000315D" w:rsidRPr="00462A5C" w:rsidRDefault="0000315D" w:rsidP="0000315D">
      <w:pPr>
        <w:pStyle w:val="a7"/>
        <w:numPr>
          <w:ilvl w:val="0"/>
          <w:numId w:val="4"/>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462A5C">
        <w:rPr>
          <w:rFonts w:ascii="微軟正黑體" w:eastAsia="微軟正黑體" w:hAnsi="微軟正黑體" w:hint="eastAsia"/>
          <w:szCs w:val="24"/>
        </w:rPr>
        <w:lastRenderedPageBreak/>
        <w:t>乙方若無法於甲方所要求之時限及條件內完成上述改善，或經改善仍不符本合約要求時，乙方同意無條件解除本合約，並賠償甲方直接損失。</w:t>
      </w:r>
    </w:p>
    <w:p w14:paraId="2C0152DE" w14:textId="77777777" w:rsidR="0000315D" w:rsidRPr="00462A5C" w:rsidRDefault="0000315D" w:rsidP="0000315D">
      <w:pPr>
        <w:numPr>
          <w:ilvl w:val="0"/>
          <w:numId w:val="2"/>
        </w:numPr>
        <w:tabs>
          <w:tab w:val="left" w:pos="1920"/>
          <w:tab w:val="left" w:pos="2640"/>
        </w:tabs>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甲方於標的物運轉測試完成後進行驗收作業，驗收合格後，乙方應交付保固保證書及保固期內保養日程表各1份。</w:t>
      </w:r>
    </w:p>
    <w:p w14:paraId="49D4C918" w14:textId="77777777" w:rsidR="0000315D" w:rsidRPr="00462A5C" w:rsidRDefault="0000315D" w:rsidP="00462A5C">
      <w:pPr>
        <w:numPr>
          <w:ilvl w:val="0"/>
          <w:numId w:val="1"/>
        </w:numPr>
        <w:adjustRightInd w:val="0"/>
        <w:snapToGrid w:val="0"/>
        <w:spacing w:line="240" w:lineRule="atLeast"/>
        <w:ind w:left="567" w:right="578" w:hanging="567"/>
        <w:rPr>
          <w:rFonts w:ascii="微軟正黑體" w:eastAsia="微軟正黑體" w:hAnsi="微軟正黑體"/>
          <w:szCs w:val="24"/>
        </w:rPr>
      </w:pPr>
      <w:r w:rsidRPr="00462A5C">
        <w:rPr>
          <w:rFonts w:ascii="微軟正黑體" w:eastAsia="微軟正黑體" w:hAnsi="微軟正黑體" w:hint="eastAsia"/>
          <w:szCs w:val="24"/>
        </w:rPr>
        <w:t>逾期罰款：</w:t>
      </w:r>
    </w:p>
    <w:p w14:paraId="03336B46" w14:textId="77777777" w:rsidR="0000315D" w:rsidRPr="00462A5C" w:rsidRDefault="0000315D" w:rsidP="0000315D">
      <w:pPr>
        <w:pStyle w:val="a7"/>
        <w:numPr>
          <w:ilvl w:val="0"/>
          <w:numId w:val="7"/>
        </w:numPr>
        <w:tabs>
          <w:tab w:val="left" w:pos="1080"/>
        </w:tabs>
        <w:adjustRightInd w:val="0"/>
        <w:snapToGrid w:val="0"/>
        <w:spacing w:line="240" w:lineRule="atLeast"/>
        <w:ind w:leftChars="0" w:right="108"/>
        <w:jc w:val="both"/>
        <w:rPr>
          <w:rFonts w:ascii="微軟正黑體" w:eastAsia="微軟正黑體" w:hAnsi="微軟正黑體"/>
          <w:szCs w:val="24"/>
        </w:rPr>
      </w:pPr>
      <w:r w:rsidRPr="00462A5C">
        <w:rPr>
          <w:rFonts w:ascii="微軟正黑體" w:eastAsia="微軟正黑體" w:hAnsi="微軟正黑體" w:hint="eastAsia"/>
          <w:szCs w:val="24"/>
        </w:rPr>
        <w:t>乙方如</w:t>
      </w:r>
      <w:r w:rsidRPr="00462A5C">
        <w:rPr>
          <w:rFonts w:ascii="微軟正黑體" w:eastAsia="微軟正黑體" w:hAnsi="微軟正黑體" w:cs="微軟正黑體" w:hint="eastAsia"/>
          <w:szCs w:val="24"/>
        </w:rPr>
        <w:t>無法</w:t>
      </w:r>
      <w:r w:rsidRPr="00462A5C">
        <w:rPr>
          <w:rFonts w:ascii="微軟正黑體" w:eastAsia="微軟正黑體" w:hAnsi="微軟正黑體" w:hint="eastAsia"/>
          <w:szCs w:val="24"/>
        </w:rPr>
        <w:t>依合約按時交貨，或交貨後未在議訂之時間內安裝、測試、驗收完成，或保固期間未依合約按時完成定期保養、完修、</w:t>
      </w:r>
      <w:proofErr w:type="gramStart"/>
      <w:r w:rsidRPr="00462A5C">
        <w:rPr>
          <w:rFonts w:ascii="微軟正黑體" w:eastAsia="微軟正黑體" w:hAnsi="微軟正黑體" w:hint="eastAsia"/>
          <w:szCs w:val="24"/>
        </w:rPr>
        <w:t>待料完</w:t>
      </w:r>
      <w:proofErr w:type="gramEnd"/>
      <w:r w:rsidRPr="00462A5C">
        <w:rPr>
          <w:rFonts w:ascii="微軟正黑體" w:eastAsia="微軟正黑體" w:hAnsi="微軟正黑體" w:hint="eastAsia"/>
          <w:szCs w:val="24"/>
        </w:rPr>
        <w:t>修等而造成逾期時，每逾1日甲方得按本合約總價款5‰計罰，未滿1日以1日計算。</w:t>
      </w:r>
      <w:r w:rsidRPr="00462A5C">
        <w:rPr>
          <w:rFonts w:ascii="微軟正黑體" w:eastAsia="微軟正黑體" w:hAnsi="微軟正黑體"/>
          <w:szCs w:val="24"/>
        </w:rPr>
        <w:t xml:space="preserve"> </w:t>
      </w:r>
    </w:p>
    <w:p w14:paraId="66A70FD4" w14:textId="77777777" w:rsidR="0000315D" w:rsidRPr="00462A5C" w:rsidRDefault="0000315D" w:rsidP="0000315D">
      <w:pPr>
        <w:pStyle w:val="a7"/>
        <w:numPr>
          <w:ilvl w:val="0"/>
          <w:numId w:val="7"/>
        </w:numPr>
        <w:tabs>
          <w:tab w:val="left" w:pos="1080"/>
        </w:tabs>
        <w:adjustRightInd w:val="0"/>
        <w:snapToGrid w:val="0"/>
        <w:spacing w:line="240" w:lineRule="atLeast"/>
        <w:ind w:leftChars="0" w:right="108"/>
        <w:jc w:val="both"/>
        <w:rPr>
          <w:rFonts w:ascii="微軟正黑體" w:eastAsia="微軟正黑體" w:hAnsi="微軟正黑體"/>
          <w:szCs w:val="24"/>
        </w:rPr>
      </w:pPr>
      <w:r w:rsidRPr="00462A5C">
        <w:rPr>
          <w:rFonts w:ascii="微軟正黑體" w:eastAsia="微軟正黑體" w:hAnsi="微軟正黑體" w:cs="新細明體" w:hint="eastAsia"/>
          <w:szCs w:val="24"/>
        </w:rPr>
        <w:t>本約所有違約罰款累計總額以本約總價金之20%為限</w:t>
      </w:r>
      <w:r w:rsidRPr="00462A5C">
        <w:rPr>
          <w:rFonts w:ascii="微軟正黑體" w:eastAsia="微軟正黑體" w:hAnsi="微軟正黑體" w:cs="微軟正黑體" w:hint="eastAsia"/>
          <w:szCs w:val="24"/>
        </w:rPr>
        <w:t>，</w:t>
      </w:r>
      <w:r w:rsidRPr="00462A5C">
        <w:rPr>
          <w:rFonts w:ascii="微軟正黑體" w:eastAsia="微軟正黑體" w:hAnsi="微軟正黑體" w:cs="微軟正黑體"/>
          <w:szCs w:val="24"/>
        </w:rPr>
        <w:t>甲方得解除合約</w:t>
      </w:r>
      <w:r w:rsidRPr="00462A5C">
        <w:rPr>
          <w:rFonts w:ascii="微軟正黑體" w:eastAsia="微軟正黑體" w:hAnsi="微軟正黑體" w:cs="微軟正黑體" w:hint="eastAsia"/>
          <w:szCs w:val="24"/>
        </w:rPr>
        <w:t>，</w:t>
      </w:r>
      <w:r w:rsidRPr="00462A5C">
        <w:rPr>
          <w:rFonts w:ascii="微軟正黑體" w:eastAsia="微軟正黑體" w:hAnsi="微軟正黑體" w:cs="微軟正黑體"/>
          <w:szCs w:val="24"/>
        </w:rPr>
        <w:t>罰</w:t>
      </w:r>
      <w:r w:rsidRPr="00462A5C">
        <w:rPr>
          <w:rFonts w:ascii="微軟正黑體" w:eastAsia="微軟正黑體" w:hAnsi="微軟正黑體" w:cs="微軟正黑體" w:hint="eastAsia"/>
          <w:szCs w:val="24"/>
        </w:rPr>
        <w:t>金經甲方通知乙方</w:t>
      </w:r>
      <w:proofErr w:type="gramStart"/>
      <w:r w:rsidRPr="00462A5C">
        <w:rPr>
          <w:rFonts w:ascii="微軟正黑體" w:eastAsia="微軟正黑體" w:hAnsi="微軟正黑體" w:cs="微軟正黑體"/>
          <w:szCs w:val="24"/>
        </w:rPr>
        <w:t>逕</w:t>
      </w:r>
      <w:proofErr w:type="gramEnd"/>
      <w:r w:rsidRPr="00462A5C">
        <w:rPr>
          <w:rFonts w:ascii="微軟正黑體" w:eastAsia="微軟正黑體" w:hAnsi="微軟正黑體" w:cs="微軟正黑體" w:hint="eastAsia"/>
          <w:szCs w:val="24"/>
        </w:rPr>
        <w:t>由</w:t>
      </w:r>
      <w:r w:rsidRPr="00462A5C">
        <w:rPr>
          <w:rFonts w:ascii="微軟正黑體" w:eastAsia="微軟正黑體" w:hAnsi="微軟正黑體" w:cs="微軟正黑體"/>
          <w:szCs w:val="24"/>
        </w:rPr>
        <w:t>標的物相關價金中扣除。</w:t>
      </w:r>
    </w:p>
    <w:p w14:paraId="32172916" w14:textId="77777777" w:rsidR="0000315D" w:rsidRPr="00462A5C" w:rsidRDefault="0000315D" w:rsidP="00462A5C">
      <w:pPr>
        <w:numPr>
          <w:ilvl w:val="0"/>
          <w:numId w:val="1"/>
        </w:numPr>
        <w:adjustRightInd w:val="0"/>
        <w:snapToGrid w:val="0"/>
        <w:spacing w:line="240" w:lineRule="atLeast"/>
        <w:ind w:left="567" w:right="578" w:hanging="567"/>
        <w:rPr>
          <w:rFonts w:ascii="微軟正黑體" w:eastAsia="微軟正黑體" w:hAnsi="微軟正黑體"/>
          <w:szCs w:val="24"/>
        </w:rPr>
      </w:pPr>
      <w:r w:rsidRPr="00462A5C">
        <w:rPr>
          <w:rFonts w:ascii="微軟正黑體" w:eastAsia="微軟正黑體" w:hAnsi="微軟正黑體" w:hint="eastAsia"/>
          <w:szCs w:val="24"/>
        </w:rPr>
        <w:t>保固責任：</w:t>
      </w:r>
    </w:p>
    <w:p w14:paraId="3D8FFF25" w14:textId="77777777" w:rsidR="0000315D" w:rsidRPr="00462A5C" w:rsidRDefault="0000315D" w:rsidP="0000315D">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乙方保證在甲方驗收通過之次日起</w:t>
      </w:r>
      <w:r w:rsidR="0006157C" w:rsidRPr="00462A5C">
        <w:rPr>
          <w:rFonts w:ascii="微軟正黑體" w:eastAsia="微軟正黑體" w:hAnsi="微軟正黑體" w:hint="eastAsia"/>
          <w:szCs w:val="24"/>
        </w:rPr>
        <w:t>3</w:t>
      </w:r>
      <w:r w:rsidRPr="00462A5C">
        <w:rPr>
          <w:rFonts w:ascii="微軟正黑體" w:eastAsia="微軟正黑體" w:hAnsi="微軟正黑體" w:hint="eastAsia"/>
          <w:szCs w:val="24"/>
        </w:rPr>
        <w:t>年之保固期內，由乙方免費提供為保持標的物正常運作所必須之保養維護(詳附件)</w:t>
      </w:r>
      <w:r w:rsidR="00F600E0" w:rsidRPr="00462A5C">
        <w:rPr>
          <w:rFonts w:ascii="微軟正黑體" w:eastAsia="微軟正黑體" w:hAnsi="微軟正黑體" w:hint="eastAsia"/>
          <w:szCs w:val="24"/>
        </w:rPr>
        <w:t>。</w:t>
      </w:r>
    </w:p>
    <w:p w14:paraId="583BF339" w14:textId="77777777" w:rsidR="0000315D" w:rsidRPr="00462A5C" w:rsidRDefault="0000315D" w:rsidP="00F600E0">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除天然災害或不當操作造成損壞外，乙方同意提供標的物以下免費保固服務：</w:t>
      </w:r>
    </w:p>
    <w:tbl>
      <w:tblPr>
        <w:tblW w:w="0" w:type="auto"/>
        <w:tblInd w:w="856" w:type="dxa"/>
        <w:tblLayout w:type="fixed"/>
        <w:tblCellMar>
          <w:left w:w="0" w:type="dxa"/>
          <w:right w:w="0" w:type="dxa"/>
        </w:tblCellMar>
        <w:tblLook w:val="0000" w:firstRow="0" w:lastRow="0" w:firstColumn="0" w:lastColumn="0" w:noHBand="0" w:noVBand="0"/>
      </w:tblPr>
      <w:tblGrid>
        <w:gridCol w:w="2126"/>
        <w:gridCol w:w="7229"/>
      </w:tblGrid>
      <w:tr w:rsidR="00462A5C" w:rsidRPr="00462A5C" w14:paraId="0A659C08" w14:textId="77777777" w:rsidTr="001E2C54">
        <w:tc>
          <w:tcPr>
            <w:tcW w:w="2126" w:type="dxa"/>
            <w:tcBorders>
              <w:top w:val="single" w:sz="4" w:space="0" w:color="000000"/>
              <w:left w:val="single" w:sz="4" w:space="0" w:color="000000"/>
              <w:bottom w:val="single" w:sz="4" w:space="0" w:color="000000"/>
            </w:tcBorders>
            <w:vAlign w:val="center"/>
          </w:tcPr>
          <w:p w14:paraId="0EEEC82C" w14:textId="77777777" w:rsidR="0000315D" w:rsidRPr="00462A5C" w:rsidRDefault="0000315D" w:rsidP="001E2C54">
            <w:pPr>
              <w:adjustRightInd w:val="0"/>
              <w:snapToGrid w:val="0"/>
              <w:spacing w:line="240" w:lineRule="atLeast"/>
              <w:ind w:right="6"/>
              <w:jc w:val="center"/>
              <w:rPr>
                <w:rFonts w:ascii="微軟正黑體" w:eastAsia="微軟正黑體" w:hAnsi="微軟正黑體"/>
                <w:szCs w:val="24"/>
              </w:rPr>
            </w:pPr>
            <w:r w:rsidRPr="00462A5C">
              <w:rPr>
                <w:rFonts w:ascii="微軟正黑體" w:eastAsia="微軟正黑體" w:hAnsi="微軟正黑體" w:hint="eastAsia"/>
                <w:szCs w:val="24"/>
              </w:rPr>
              <w:t>項目</w:t>
            </w:r>
          </w:p>
        </w:tc>
        <w:tc>
          <w:tcPr>
            <w:tcW w:w="7229" w:type="dxa"/>
            <w:tcBorders>
              <w:top w:val="single" w:sz="4" w:space="0" w:color="000000"/>
              <w:left w:val="single" w:sz="4" w:space="0" w:color="000000"/>
              <w:bottom w:val="single" w:sz="4" w:space="0" w:color="000000"/>
              <w:right w:val="single" w:sz="4" w:space="0" w:color="000000"/>
            </w:tcBorders>
            <w:vAlign w:val="center"/>
          </w:tcPr>
          <w:p w14:paraId="7981FA20" w14:textId="77777777" w:rsidR="0000315D" w:rsidRPr="00462A5C" w:rsidRDefault="0000315D" w:rsidP="001E2C54">
            <w:pPr>
              <w:adjustRightInd w:val="0"/>
              <w:snapToGrid w:val="0"/>
              <w:spacing w:line="240" w:lineRule="atLeast"/>
              <w:ind w:right="6"/>
              <w:jc w:val="center"/>
              <w:rPr>
                <w:rFonts w:ascii="微軟正黑體" w:eastAsia="微軟正黑體" w:hAnsi="微軟正黑體"/>
                <w:szCs w:val="24"/>
              </w:rPr>
            </w:pPr>
            <w:r w:rsidRPr="00462A5C">
              <w:rPr>
                <w:rFonts w:ascii="微軟正黑體" w:eastAsia="微軟正黑體" w:hAnsi="微軟正黑體" w:hint="eastAsia"/>
                <w:szCs w:val="24"/>
              </w:rPr>
              <w:t>說明</w:t>
            </w:r>
          </w:p>
        </w:tc>
      </w:tr>
      <w:tr w:rsidR="00462A5C" w:rsidRPr="00462A5C" w14:paraId="1251D5EB" w14:textId="77777777" w:rsidTr="001E2C54">
        <w:trPr>
          <w:cantSplit/>
          <w:trHeight w:val="181"/>
        </w:trPr>
        <w:tc>
          <w:tcPr>
            <w:tcW w:w="2126" w:type="dxa"/>
            <w:tcBorders>
              <w:top w:val="single" w:sz="4" w:space="0" w:color="000000"/>
              <w:left w:val="single" w:sz="4" w:space="0" w:color="000000"/>
              <w:bottom w:val="single" w:sz="4" w:space="0" w:color="000000"/>
            </w:tcBorders>
            <w:vAlign w:val="center"/>
          </w:tcPr>
          <w:p w14:paraId="771FA2DD" w14:textId="77777777"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零件及維修工資</w:t>
            </w:r>
          </w:p>
        </w:tc>
        <w:tc>
          <w:tcPr>
            <w:tcW w:w="7229" w:type="dxa"/>
            <w:tcBorders>
              <w:top w:val="single" w:sz="4" w:space="0" w:color="000000"/>
              <w:left w:val="single" w:sz="4" w:space="0" w:color="000000"/>
              <w:bottom w:val="nil"/>
              <w:right w:val="single" w:sz="4" w:space="0" w:color="000000"/>
            </w:tcBorders>
            <w:vAlign w:val="center"/>
          </w:tcPr>
          <w:p w14:paraId="13B7EED3" w14:textId="77777777"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免費</w:t>
            </w:r>
          </w:p>
        </w:tc>
      </w:tr>
      <w:tr w:rsidR="00462A5C" w:rsidRPr="00462A5C" w14:paraId="742C918D" w14:textId="77777777" w:rsidTr="001E2C54">
        <w:trPr>
          <w:trHeight w:val="275"/>
        </w:trPr>
        <w:tc>
          <w:tcPr>
            <w:tcW w:w="2126" w:type="dxa"/>
            <w:tcBorders>
              <w:top w:val="single" w:sz="4" w:space="0" w:color="auto"/>
              <w:left w:val="single" w:sz="4" w:space="0" w:color="000000"/>
              <w:bottom w:val="single" w:sz="4" w:space="0" w:color="000000"/>
            </w:tcBorders>
            <w:vAlign w:val="center"/>
          </w:tcPr>
          <w:p w14:paraId="688853DD" w14:textId="77777777"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定期保養</w:t>
            </w:r>
          </w:p>
        </w:tc>
        <w:tc>
          <w:tcPr>
            <w:tcW w:w="7229" w:type="dxa"/>
            <w:tcBorders>
              <w:top w:val="single" w:sz="4" w:space="0" w:color="auto"/>
              <w:left w:val="single" w:sz="4" w:space="0" w:color="000000"/>
              <w:bottom w:val="single" w:sz="4" w:space="0" w:color="000000"/>
              <w:right w:val="single" w:sz="4" w:space="0" w:color="000000"/>
            </w:tcBorders>
            <w:vAlign w:val="center"/>
          </w:tcPr>
          <w:p w14:paraId="510627AA" w14:textId="375FBE93"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每</w:t>
            </w:r>
            <w:r w:rsidR="00544B16">
              <w:rPr>
                <w:rFonts w:ascii="微軟正黑體" w:eastAsia="微軟正黑體" w:hAnsi="微軟正黑體" w:hint="eastAsia"/>
                <w:szCs w:val="24"/>
              </w:rPr>
              <w:t xml:space="preserve">    </w:t>
            </w:r>
            <w:proofErr w:type="gramStart"/>
            <w:r w:rsidRPr="00462A5C">
              <w:rPr>
                <w:rFonts w:ascii="微軟正黑體" w:eastAsia="微軟正黑體" w:hAnsi="微軟正黑體" w:hint="eastAsia"/>
                <w:szCs w:val="24"/>
              </w:rPr>
              <w:t>個</w:t>
            </w:r>
            <w:proofErr w:type="gramEnd"/>
            <w:r w:rsidRPr="00462A5C">
              <w:rPr>
                <w:rFonts w:ascii="微軟正黑體" w:eastAsia="微軟正黑體" w:hAnsi="微軟正黑體" w:hint="eastAsia"/>
                <w:szCs w:val="24"/>
              </w:rPr>
              <w:t>月/次，共計</w:t>
            </w:r>
            <w:r w:rsidR="00544B16">
              <w:rPr>
                <w:rFonts w:ascii="微軟正黑體" w:eastAsia="微軟正黑體" w:hAnsi="微軟正黑體" w:hint="eastAsia"/>
                <w:szCs w:val="24"/>
              </w:rPr>
              <w:t xml:space="preserve">  </w:t>
            </w:r>
            <w:r w:rsidRPr="00462A5C">
              <w:rPr>
                <w:rFonts w:ascii="微軟正黑體" w:eastAsia="微軟正黑體" w:hAnsi="微軟正黑體" w:hint="eastAsia"/>
                <w:szCs w:val="24"/>
              </w:rPr>
              <w:t>次</w:t>
            </w:r>
          </w:p>
        </w:tc>
      </w:tr>
      <w:tr w:rsidR="00462A5C" w:rsidRPr="00462A5C" w14:paraId="52755AB9" w14:textId="77777777" w:rsidTr="001E2C54">
        <w:trPr>
          <w:trHeight w:val="275"/>
        </w:trPr>
        <w:tc>
          <w:tcPr>
            <w:tcW w:w="2126" w:type="dxa"/>
            <w:tcBorders>
              <w:top w:val="single" w:sz="4" w:space="0" w:color="auto"/>
              <w:left w:val="single" w:sz="4" w:space="0" w:color="000000"/>
              <w:bottom w:val="single" w:sz="4" w:space="0" w:color="000000"/>
            </w:tcBorders>
            <w:vAlign w:val="center"/>
          </w:tcPr>
          <w:p w14:paraId="6CD8C488" w14:textId="77777777" w:rsidR="0000315D" w:rsidRPr="00462A5C" w:rsidRDefault="0000315D" w:rsidP="001E2C54">
            <w:pPr>
              <w:adjustRightInd w:val="0"/>
              <w:snapToGrid w:val="0"/>
              <w:spacing w:line="240" w:lineRule="atLeast"/>
              <w:ind w:leftChars="20" w:left="48"/>
              <w:rPr>
                <w:rFonts w:ascii="微軟正黑體" w:eastAsia="微軟正黑體" w:hAnsi="微軟正黑體"/>
                <w:szCs w:val="24"/>
              </w:rPr>
            </w:pPr>
            <w:r w:rsidRPr="00462A5C">
              <w:rPr>
                <w:rFonts w:ascii="微軟正黑體" w:eastAsia="微軟正黑體" w:hAnsi="微軟正黑體" w:hint="eastAsia"/>
                <w:szCs w:val="24"/>
              </w:rPr>
              <w:t>完修時效</w:t>
            </w:r>
          </w:p>
        </w:tc>
        <w:tc>
          <w:tcPr>
            <w:tcW w:w="7229" w:type="dxa"/>
            <w:tcBorders>
              <w:top w:val="single" w:sz="4" w:space="0" w:color="auto"/>
              <w:left w:val="single" w:sz="4" w:space="0" w:color="000000"/>
              <w:bottom w:val="single" w:sz="4" w:space="0" w:color="000000"/>
              <w:right w:val="single" w:sz="4" w:space="0" w:color="000000"/>
            </w:tcBorders>
            <w:vAlign w:val="center"/>
          </w:tcPr>
          <w:p w14:paraId="52F88E6A" w14:textId="77777777" w:rsidR="0000315D" w:rsidRPr="00462A5C" w:rsidRDefault="0000315D" w:rsidP="001E2C54">
            <w:pPr>
              <w:adjustRightInd w:val="0"/>
              <w:snapToGrid w:val="0"/>
              <w:spacing w:line="240" w:lineRule="atLeast"/>
              <w:ind w:leftChars="20" w:left="48" w:rightChars="20" w:right="48"/>
              <w:rPr>
                <w:rFonts w:ascii="微軟正黑體" w:eastAsia="微軟正黑體" w:hAnsi="微軟正黑體"/>
                <w:bCs/>
                <w:szCs w:val="24"/>
              </w:rPr>
            </w:pPr>
            <w:r w:rsidRPr="00462A5C">
              <w:rPr>
                <w:rFonts w:ascii="微軟正黑體" w:eastAsia="微軟正黑體" w:hAnsi="微軟正黑體" w:hint="eastAsia"/>
                <w:bCs/>
                <w:szCs w:val="24"/>
              </w:rPr>
              <w:t>乙方於接獲</w:t>
            </w:r>
            <w:proofErr w:type="gramStart"/>
            <w:r w:rsidRPr="00462A5C">
              <w:rPr>
                <w:rFonts w:ascii="微軟正黑體" w:eastAsia="微軟正黑體" w:hAnsi="微軟正黑體" w:hint="eastAsia"/>
                <w:bCs/>
                <w:szCs w:val="24"/>
              </w:rPr>
              <w:t>甲方報修</w:t>
            </w:r>
            <w:proofErr w:type="gramEnd"/>
            <w:r w:rsidRPr="00462A5C">
              <w:rPr>
                <w:rFonts w:ascii="微軟正黑體" w:eastAsia="微軟正黑體" w:hAnsi="微軟正黑體" w:hint="eastAsia"/>
                <w:bCs/>
                <w:szCs w:val="24"/>
              </w:rPr>
              <w:t>通知起於下列時效內完修並恢復正常運作：</w:t>
            </w:r>
          </w:p>
          <w:p w14:paraId="247C5FD6" w14:textId="54F3CE69" w:rsidR="0000315D" w:rsidRPr="00462A5C" w:rsidRDefault="0000315D" w:rsidP="0006157C">
            <w:pPr>
              <w:adjustRightInd w:val="0"/>
              <w:snapToGrid w:val="0"/>
              <w:spacing w:line="240" w:lineRule="atLeast"/>
              <w:ind w:leftChars="20" w:left="48"/>
              <w:rPr>
                <w:rFonts w:ascii="微軟正黑體" w:eastAsia="微軟正黑體" w:hAnsi="微軟正黑體"/>
                <w:szCs w:val="24"/>
              </w:rPr>
            </w:pPr>
            <w:r w:rsidRPr="00462A5C">
              <w:rPr>
                <w:rFonts w:ascii="微軟正黑體" w:eastAsia="微軟正黑體" w:hAnsi="微軟正黑體" w:hint="eastAsia"/>
                <w:bCs/>
                <w:szCs w:val="24"/>
              </w:rPr>
              <w:t>一般</w:t>
            </w:r>
            <w:r w:rsidR="00544B16">
              <w:rPr>
                <w:rFonts w:ascii="微軟正黑體" w:eastAsia="微軟正黑體" w:hAnsi="微軟正黑體" w:hint="eastAsia"/>
                <w:bCs/>
                <w:szCs w:val="24"/>
                <w:u w:val="single"/>
                <w:shd w:val="clear" w:color="auto" w:fill="FFFFFF" w:themeFill="background1"/>
              </w:rPr>
              <w:t>32</w:t>
            </w:r>
            <w:r w:rsidRPr="00462A5C">
              <w:rPr>
                <w:rFonts w:ascii="微軟正黑體" w:eastAsia="微軟正黑體" w:hAnsi="微軟正黑體" w:hint="eastAsia"/>
                <w:bCs/>
                <w:szCs w:val="24"/>
              </w:rPr>
              <w:t xml:space="preserve">小時 ； </w:t>
            </w:r>
            <w:proofErr w:type="gramStart"/>
            <w:r w:rsidRPr="00462A5C">
              <w:rPr>
                <w:rFonts w:ascii="微軟正黑體" w:eastAsia="微軟正黑體" w:hAnsi="微軟正黑體" w:hint="eastAsia"/>
                <w:bCs/>
                <w:szCs w:val="24"/>
              </w:rPr>
              <w:t>待料</w:t>
            </w:r>
            <w:r w:rsidR="00544B16">
              <w:rPr>
                <w:rFonts w:ascii="微軟正黑體" w:eastAsia="微軟正黑體" w:hAnsi="微軟正黑體" w:hint="eastAsia"/>
                <w:bCs/>
                <w:szCs w:val="24"/>
                <w:u w:val="single"/>
                <w:shd w:val="clear" w:color="auto" w:fill="FFFFFF" w:themeFill="background1"/>
              </w:rPr>
              <w:t>56</w:t>
            </w:r>
            <w:r w:rsidR="000B59BA">
              <w:rPr>
                <w:rFonts w:ascii="微軟正黑體" w:eastAsia="微軟正黑體" w:hAnsi="微軟正黑體" w:hint="eastAsia"/>
                <w:bCs/>
                <w:szCs w:val="24"/>
              </w:rPr>
              <w:t>小時</w:t>
            </w:r>
            <w:proofErr w:type="gramEnd"/>
            <w:r w:rsidR="0006157C" w:rsidRPr="00462A5C">
              <w:rPr>
                <w:rFonts w:ascii="微軟正黑體" w:eastAsia="微軟正黑體" w:hAnsi="微軟正黑體" w:cs="Arial" w:hint="eastAsia"/>
                <w:szCs w:val="24"/>
              </w:rPr>
              <w:t>。</w:t>
            </w:r>
          </w:p>
        </w:tc>
      </w:tr>
      <w:tr w:rsidR="00462A5C" w:rsidRPr="00462A5C" w14:paraId="67ACC6C6" w14:textId="77777777" w:rsidTr="001E2C54">
        <w:trPr>
          <w:trHeight w:val="325"/>
        </w:trPr>
        <w:tc>
          <w:tcPr>
            <w:tcW w:w="2126" w:type="dxa"/>
            <w:tcBorders>
              <w:top w:val="single" w:sz="4" w:space="0" w:color="auto"/>
              <w:left w:val="single" w:sz="4" w:space="0" w:color="000000"/>
              <w:bottom w:val="single" w:sz="4" w:space="0" w:color="auto"/>
            </w:tcBorders>
            <w:vAlign w:val="center"/>
          </w:tcPr>
          <w:p w14:paraId="7B265E12" w14:textId="77777777"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到院維修交通費</w:t>
            </w:r>
          </w:p>
        </w:tc>
        <w:tc>
          <w:tcPr>
            <w:tcW w:w="7229" w:type="dxa"/>
            <w:tcBorders>
              <w:top w:val="single" w:sz="4" w:space="0" w:color="auto"/>
              <w:left w:val="single" w:sz="4" w:space="0" w:color="000000"/>
              <w:bottom w:val="single" w:sz="4" w:space="0" w:color="auto"/>
              <w:right w:val="single" w:sz="4" w:space="0" w:color="000000"/>
            </w:tcBorders>
            <w:vAlign w:val="center"/>
          </w:tcPr>
          <w:p w14:paraId="09F3C3D7" w14:textId="77777777" w:rsidR="0000315D" w:rsidRPr="00462A5C" w:rsidRDefault="0000315D" w:rsidP="001E2C54">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乙方負擔</w:t>
            </w:r>
          </w:p>
        </w:tc>
      </w:tr>
      <w:tr w:rsidR="00462A5C" w:rsidRPr="00462A5C" w14:paraId="7DB37EBC" w14:textId="77777777" w:rsidTr="001E2C54">
        <w:trPr>
          <w:trHeight w:val="325"/>
        </w:trPr>
        <w:tc>
          <w:tcPr>
            <w:tcW w:w="9355" w:type="dxa"/>
            <w:gridSpan w:val="2"/>
            <w:tcBorders>
              <w:top w:val="single" w:sz="4" w:space="0" w:color="auto"/>
              <w:left w:val="single" w:sz="4" w:space="0" w:color="000000"/>
              <w:bottom w:val="single" w:sz="4" w:space="0" w:color="auto"/>
              <w:right w:val="single" w:sz="4" w:space="0" w:color="000000"/>
            </w:tcBorders>
            <w:vAlign w:val="center"/>
          </w:tcPr>
          <w:p w14:paraId="6A52988E" w14:textId="77777777" w:rsidR="0000315D" w:rsidRPr="00462A5C" w:rsidRDefault="0000315D" w:rsidP="00FC1869">
            <w:pPr>
              <w:adjustRightInd w:val="0"/>
              <w:snapToGrid w:val="0"/>
              <w:spacing w:line="240" w:lineRule="atLeast"/>
              <w:ind w:right="6"/>
              <w:rPr>
                <w:rFonts w:ascii="微軟正黑體" w:eastAsia="微軟正黑體" w:hAnsi="微軟正黑體"/>
                <w:szCs w:val="24"/>
              </w:rPr>
            </w:pPr>
            <w:r w:rsidRPr="00462A5C">
              <w:rPr>
                <w:rFonts w:ascii="微軟正黑體" w:eastAsia="微軟正黑體" w:hAnsi="微軟正黑體" w:hint="eastAsia"/>
                <w:szCs w:val="24"/>
              </w:rPr>
              <w:t>接獲技術諮詢或維護請求時，得以電話、</w:t>
            </w:r>
            <w:proofErr w:type="gramStart"/>
            <w:r w:rsidRPr="00462A5C">
              <w:rPr>
                <w:rFonts w:ascii="微軟正黑體" w:eastAsia="微軟正黑體" w:hAnsi="微軟正黑體" w:hint="eastAsia"/>
                <w:szCs w:val="24"/>
              </w:rPr>
              <w:t>電郵或通訊</w:t>
            </w:r>
            <w:proofErr w:type="gramEnd"/>
            <w:r w:rsidRPr="00462A5C">
              <w:rPr>
                <w:rFonts w:ascii="微軟正黑體" w:eastAsia="微軟正黑體" w:hAnsi="微軟正黑體" w:hint="eastAsia"/>
                <w:szCs w:val="24"/>
              </w:rPr>
              <w:t>軟體回應。</w:t>
            </w:r>
          </w:p>
        </w:tc>
      </w:tr>
    </w:tbl>
    <w:p w14:paraId="6A11FBDD" w14:textId="77777777" w:rsidR="0000315D" w:rsidRPr="00462A5C" w:rsidRDefault="0000315D" w:rsidP="00F600E0">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乙方執行定期保養工作應以不影響甲</w:t>
      </w:r>
      <w:proofErr w:type="gramStart"/>
      <w:r w:rsidRPr="00462A5C">
        <w:rPr>
          <w:rFonts w:ascii="微軟正黑體" w:eastAsia="微軟正黑體" w:hAnsi="微軟正黑體" w:hint="eastAsia"/>
          <w:szCs w:val="24"/>
        </w:rPr>
        <w:t>方正常排檢為主</w:t>
      </w:r>
      <w:proofErr w:type="gramEnd"/>
      <w:r w:rsidRPr="00462A5C">
        <w:rPr>
          <w:rFonts w:ascii="微軟正黑體" w:eastAsia="微軟正黑體" w:hAnsi="微軟正黑體" w:hint="eastAsia"/>
          <w:szCs w:val="24"/>
        </w:rPr>
        <w:t>，如有臨時緊急狀況，則乙方應待病人完成檢查後才可進行保養工作。每次保養服務完成後需附上維護保養記錄表1式3份及設備保養照片(詳附件)1</w:t>
      </w:r>
      <w:r w:rsidR="00F600E0" w:rsidRPr="00462A5C">
        <w:rPr>
          <w:rFonts w:ascii="微軟正黑體" w:eastAsia="微軟正黑體" w:hAnsi="微軟正黑體" w:hint="eastAsia"/>
          <w:szCs w:val="24"/>
        </w:rPr>
        <w:t>份，並由甲方工務</w:t>
      </w:r>
      <w:r w:rsidRPr="00462A5C">
        <w:rPr>
          <w:rFonts w:ascii="微軟正黑體" w:eastAsia="微軟正黑體" w:hAnsi="微軟正黑體" w:hint="eastAsia"/>
          <w:szCs w:val="24"/>
        </w:rPr>
        <w:t>人員及使用單位簽名確認後，由甲乙雙方各留存書面1份</w:t>
      </w:r>
      <w:proofErr w:type="gramStart"/>
      <w:r w:rsidRPr="00462A5C">
        <w:rPr>
          <w:rFonts w:ascii="微軟正黑體" w:eastAsia="微軟正黑體" w:hAnsi="微軟正黑體" w:hint="eastAsia"/>
          <w:szCs w:val="24"/>
        </w:rPr>
        <w:t>以外，</w:t>
      </w:r>
      <w:proofErr w:type="gramEnd"/>
      <w:r w:rsidRPr="00462A5C">
        <w:rPr>
          <w:rFonts w:ascii="微軟正黑體" w:eastAsia="微軟正黑體" w:hAnsi="微軟正黑體" w:hint="eastAsia"/>
          <w:szCs w:val="24"/>
        </w:rPr>
        <w:t>乙方須再提供該書面電子檔(PDF格式)</w:t>
      </w:r>
      <w:proofErr w:type="gramStart"/>
      <w:r w:rsidRPr="00462A5C">
        <w:rPr>
          <w:rFonts w:ascii="微軟正黑體" w:eastAsia="微軟正黑體" w:hAnsi="微軟正黑體" w:hint="eastAsia"/>
          <w:szCs w:val="24"/>
        </w:rPr>
        <w:t>予甲方</w:t>
      </w:r>
      <w:proofErr w:type="gramEnd"/>
      <w:r w:rsidR="00F600E0" w:rsidRPr="00462A5C">
        <w:rPr>
          <w:rFonts w:ascii="微軟正黑體" w:eastAsia="微軟正黑體" w:hAnsi="微軟正黑體" w:hint="eastAsia"/>
          <w:szCs w:val="24"/>
        </w:rPr>
        <w:t>工務</w:t>
      </w:r>
      <w:r w:rsidRPr="00462A5C">
        <w:rPr>
          <w:rFonts w:ascii="微軟正黑體" w:eastAsia="微軟正黑體" w:hAnsi="微軟正黑體" w:hint="eastAsia"/>
          <w:szCs w:val="24"/>
        </w:rPr>
        <w:t>人員存查。</w:t>
      </w:r>
    </w:p>
    <w:p w14:paraId="4EF83A01" w14:textId="77777777" w:rsidR="0000315D" w:rsidRPr="00462A5C" w:rsidRDefault="0000315D" w:rsidP="002D4493">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乙方應於保養前7日再確認執行日期，如有異動，雙方應於5日前通知對方，以利雙方作業，倘逾期則以本約第柒條執行。</w:t>
      </w:r>
    </w:p>
    <w:p w14:paraId="23D627B5" w14:textId="77777777" w:rsidR="0000315D" w:rsidRPr="00462A5C" w:rsidRDefault="0000315D" w:rsidP="00F600E0">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保固期內乙方應確實到院執行保養工作，保固期如乙方無法履行保養責任，則甲方得依未到次數與應到次數比率扣抵保證金，並延長相對保固期限每</w:t>
      </w:r>
      <w:r w:rsidR="0006157C" w:rsidRPr="00462A5C">
        <w:rPr>
          <w:rFonts w:ascii="微軟正黑體" w:eastAsia="微軟正黑體" w:hAnsi="微軟正黑體" w:hint="eastAsia"/>
          <w:szCs w:val="24"/>
        </w:rPr>
        <w:t>6</w:t>
      </w:r>
      <w:r w:rsidRPr="00462A5C">
        <w:rPr>
          <w:rFonts w:ascii="微軟正黑體" w:eastAsia="微軟正黑體" w:hAnsi="微軟正黑體" w:hint="eastAsia"/>
          <w:szCs w:val="24"/>
        </w:rPr>
        <w:t>個月1次，以此類推。</w:t>
      </w:r>
    </w:p>
    <w:p w14:paraId="69BE2172" w14:textId="77777777" w:rsidR="0000315D" w:rsidRPr="00462A5C" w:rsidRDefault="0000315D" w:rsidP="002D4493">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乙方負責標的物品保相關工作，包含設備檢測及因法規更新而改變之作業流程。</w:t>
      </w:r>
    </w:p>
    <w:p w14:paraId="3E15F253" w14:textId="77777777" w:rsidR="0000315D" w:rsidRPr="00462A5C" w:rsidRDefault="0000315D" w:rsidP="002D4493">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462A5C">
        <w:rPr>
          <w:rFonts w:ascii="微軟正黑體" w:eastAsia="微軟正黑體" w:hAnsi="微軟正黑體" w:hint="eastAsia"/>
          <w:szCs w:val="24"/>
        </w:rPr>
        <w:t>甲方如因系統異動(包括但不限於:PACS、後置工作站等)，乙方有義</w:t>
      </w:r>
      <w:proofErr w:type="gramStart"/>
      <w:r w:rsidRPr="00462A5C">
        <w:rPr>
          <w:rFonts w:ascii="微軟正黑體" w:eastAsia="微軟正黑體" w:hAnsi="微軟正黑體" w:hint="eastAsia"/>
          <w:szCs w:val="24"/>
        </w:rPr>
        <w:t>務</w:t>
      </w:r>
      <w:proofErr w:type="gramEnd"/>
      <w:r w:rsidRPr="00462A5C">
        <w:rPr>
          <w:rFonts w:ascii="微軟正黑體" w:eastAsia="微軟正黑體" w:hAnsi="微軟正黑體" w:hint="eastAsia"/>
          <w:szCs w:val="24"/>
        </w:rPr>
        <w:t>免費提供整合所需設定調整與連線測試。</w:t>
      </w:r>
    </w:p>
    <w:p w14:paraId="4D25DE27" w14:textId="409834FB" w:rsidR="00F6720F" w:rsidRPr="00884B4A" w:rsidRDefault="0000315D" w:rsidP="00B74CB0">
      <w:pPr>
        <w:numPr>
          <w:ilvl w:val="0"/>
          <w:numId w:val="6"/>
        </w:numPr>
        <w:tabs>
          <w:tab w:val="left" w:pos="1920"/>
          <w:tab w:val="left" w:pos="2640"/>
        </w:tabs>
        <w:adjustRightInd w:val="0"/>
        <w:snapToGrid w:val="0"/>
        <w:spacing w:line="240" w:lineRule="atLeast"/>
        <w:ind w:rightChars="2" w:right="5"/>
        <w:rPr>
          <w:rFonts w:ascii="微軟正黑體" w:eastAsia="微軟正黑體" w:hAnsi="微軟正黑體"/>
          <w:szCs w:val="24"/>
        </w:rPr>
      </w:pPr>
      <w:r w:rsidRPr="00884B4A">
        <w:rPr>
          <w:rFonts w:ascii="微軟正黑體" w:eastAsia="微軟正黑體" w:hAnsi="微軟正黑體" w:hint="eastAsia"/>
          <w:szCs w:val="24"/>
        </w:rPr>
        <w:t>甲方購置標的物新功能軟硬體時，乙方需無條件免費為甲方標的物之作業環境系統軟體升級至相容版本。</w:t>
      </w:r>
    </w:p>
    <w:p w14:paraId="323D8A0E" w14:textId="77777777" w:rsidR="0000315D" w:rsidRPr="00462A5C" w:rsidRDefault="0000315D" w:rsidP="00462A5C">
      <w:pPr>
        <w:numPr>
          <w:ilvl w:val="0"/>
          <w:numId w:val="1"/>
        </w:numPr>
        <w:adjustRightInd w:val="0"/>
        <w:snapToGrid w:val="0"/>
        <w:spacing w:line="240" w:lineRule="atLeast"/>
        <w:ind w:left="567" w:right="578" w:hanging="567"/>
        <w:rPr>
          <w:rFonts w:ascii="微軟正黑體" w:eastAsia="微軟正黑體" w:hAnsi="微軟正黑體"/>
          <w:szCs w:val="24"/>
        </w:rPr>
      </w:pPr>
      <w:r w:rsidRPr="00462A5C">
        <w:rPr>
          <w:rFonts w:ascii="微軟正黑體" w:eastAsia="微軟正黑體" w:hAnsi="微軟正黑體" w:hint="eastAsia"/>
          <w:szCs w:val="24"/>
        </w:rPr>
        <w:t>維護責任：</w:t>
      </w:r>
    </w:p>
    <w:p w14:paraId="7DE60171" w14:textId="6C777FDB" w:rsidR="0000315D" w:rsidRDefault="0000315D" w:rsidP="0000315D">
      <w:pPr>
        <w:numPr>
          <w:ilvl w:val="0"/>
          <w:numId w:val="3"/>
        </w:numPr>
        <w:adjustRightInd w:val="0"/>
        <w:snapToGrid w:val="0"/>
        <w:spacing w:line="240" w:lineRule="atLeast"/>
        <w:ind w:left="1049" w:right="6" w:hanging="482"/>
        <w:rPr>
          <w:rFonts w:ascii="微軟正黑體" w:eastAsia="微軟正黑體" w:hAnsi="微軟正黑體"/>
          <w:szCs w:val="24"/>
        </w:rPr>
      </w:pPr>
      <w:r w:rsidRPr="00462A5C">
        <w:rPr>
          <w:rFonts w:ascii="微軟正黑體" w:eastAsia="微軟正黑體" w:hAnsi="微軟正黑體" w:hint="eastAsia"/>
          <w:szCs w:val="24"/>
        </w:rPr>
        <w:t>乙方須負零件、耗材、配件、軟體供應及標的物保養維護責任，其所議定之各項價格，</w:t>
      </w:r>
      <w:r w:rsidRPr="00462A5C">
        <w:rPr>
          <w:rFonts w:ascii="微軟正黑體" w:eastAsia="微軟正黑體" w:hAnsi="微軟正黑體" w:hint="eastAsia"/>
          <w:szCs w:val="24"/>
        </w:rPr>
        <w:lastRenderedPageBreak/>
        <w:t>至標</w:t>
      </w:r>
      <w:proofErr w:type="gramStart"/>
      <w:r w:rsidRPr="00462A5C">
        <w:rPr>
          <w:rFonts w:ascii="微軟正黑體" w:eastAsia="微軟正黑體" w:hAnsi="微軟正黑體" w:hint="eastAsia"/>
          <w:szCs w:val="24"/>
        </w:rPr>
        <w:t>的物報廢止</w:t>
      </w:r>
      <w:proofErr w:type="gramEnd"/>
      <w:r w:rsidRPr="00462A5C">
        <w:rPr>
          <w:rFonts w:ascii="微軟正黑體" w:eastAsia="微軟正黑體" w:hAnsi="微軟正黑體" w:hint="eastAsia"/>
          <w:szCs w:val="24"/>
        </w:rPr>
        <w:t>都不可高於議定金額。保固</w:t>
      </w:r>
      <w:proofErr w:type="gramStart"/>
      <w:r w:rsidRPr="00462A5C">
        <w:rPr>
          <w:rFonts w:ascii="微軟正黑體" w:eastAsia="微軟正黑體" w:hAnsi="微軟正黑體" w:hint="eastAsia"/>
          <w:szCs w:val="24"/>
        </w:rPr>
        <w:t>期滿後乙方</w:t>
      </w:r>
      <w:proofErr w:type="gramEnd"/>
      <w:r w:rsidRPr="00462A5C">
        <w:rPr>
          <w:rFonts w:ascii="微軟正黑體" w:eastAsia="微軟正黑體" w:hAnsi="微軟正黑體" w:hint="eastAsia"/>
          <w:szCs w:val="24"/>
        </w:rPr>
        <w:t>持續供應條件如下： (詳附件)</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701"/>
        <w:gridCol w:w="1418"/>
        <w:gridCol w:w="4252"/>
      </w:tblGrid>
      <w:tr w:rsidR="00884B4A" w:rsidRPr="006745DB" w14:paraId="188BD4FC" w14:textId="77777777" w:rsidTr="00884B4A">
        <w:trPr>
          <w:trHeight w:val="150"/>
        </w:trPr>
        <w:tc>
          <w:tcPr>
            <w:tcW w:w="1602" w:type="dxa"/>
            <w:tcBorders>
              <w:top w:val="single" w:sz="4" w:space="0" w:color="auto"/>
              <w:left w:val="single" w:sz="4" w:space="0" w:color="auto"/>
              <w:bottom w:val="single" w:sz="4" w:space="0" w:color="auto"/>
              <w:right w:val="single" w:sz="4" w:space="0" w:color="auto"/>
            </w:tcBorders>
            <w:vAlign w:val="center"/>
            <w:hideMark/>
          </w:tcPr>
          <w:p w14:paraId="34E601CF"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r w:rsidRPr="006745DB">
              <w:rPr>
                <w:rFonts w:ascii="微軟正黑體" w:eastAsia="微軟正黑體" w:hAnsi="微軟正黑體" w:hint="eastAsia"/>
                <w:color w:val="000000" w:themeColor="text1"/>
                <w:szCs w:val="24"/>
              </w:rPr>
              <w:t>品項</w:t>
            </w:r>
          </w:p>
        </w:tc>
        <w:tc>
          <w:tcPr>
            <w:tcW w:w="1701" w:type="dxa"/>
            <w:tcBorders>
              <w:top w:val="single" w:sz="4" w:space="0" w:color="auto"/>
              <w:left w:val="single" w:sz="4" w:space="0" w:color="auto"/>
              <w:right w:val="single" w:sz="4" w:space="0" w:color="auto"/>
            </w:tcBorders>
            <w:hideMark/>
          </w:tcPr>
          <w:p w14:paraId="14C22DEB" w14:textId="28028E78" w:rsidR="00884B4A" w:rsidRPr="006745DB" w:rsidRDefault="00884B4A" w:rsidP="00884B4A">
            <w:pPr>
              <w:adjustRightInd w:val="0"/>
              <w:snapToGrid w:val="0"/>
              <w:spacing w:line="240" w:lineRule="atLeast"/>
              <w:jc w:val="center"/>
              <w:rPr>
                <w:rFonts w:ascii="微軟正黑體" w:eastAsia="微軟正黑體" w:hAnsi="微軟正黑體" w:hint="eastAsia"/>
                <w:color w:val="000000" w:themeColor="text1"/>
                <w:szCs w:val="24"/>
              </w:rPr>
            </w:pPr>
            <w:r w:rsidRPr="006745DB">
              <w:rPr>
                <w:rFonts w:ascii="微軟正黑體" w:eastAsia="微軟正黑體" w:hAnsi="微軟正黑體" w:hint="eastAsia"/>
                <w:color w:val="000000" w:themeColor="text1"/>
                <w:szCs w:val="24"/>
              </w:rPr>
              <w:t>供應價</w:t>
            </w:r>
          </w:p>
        </w:tc>
        <w:tc>
          <w:tcPr>
            <w:tcW w:w="1418" w:type="dxa"/>
            <w:tcBorders>
              <w:top w:val="single" w:sz="4" w:space="0" w:color="auto"/>
              <w:left w:val="single" w:sz="4" w:space="0" w:color="auto"/>
              <w:right w:val="single" w:sz="4" w:space="0" w:color="auto"/>
            </w:tcBorders>
          </w:tcPr>
          <w:p w14:paraId="54305FCB" w14:textId="3A34184B" w:rsidR="00884B4A" w:rsidRPr="006745DB" w:rsidRDefault="00884B4A" w:rsidP="00884B4A">
            <w:pPr>
              <w:adjustRightInd w:val="0"/>
              <w:snapToGrid w:val="0"/>
              <w:spacing w:line="240" w:lineRule="atLeast"/>
              <w:jc w:val="center"/>
              <w:rPr>
                <w:rFonts w:ascii="微軟正黑體" w:eastAsia="微軟正黑體" w:hAnsi="微軟正黑體"/>
                <w:color w:val="000000" w:themeColor="text1"/>
                <w:szCs w:val="24"/>
              </w:rPr>
            </w:pPr>
            <w:r w:rsidRPr="006745DB">
              <w:rPr>
                <w:rFonts w:ascii="微軟正黑體" w:eastAsia="微軟正黑體" w:hAnsi="微軟正黑體" w:hint="eastAsia"/>
                <w:color w:val="000000" w:themeColor="text1"/>
                <w:szCs w:val="24"/>
              </w:rPr>
              <w:t xml:space="preserve">保固期 </w:t>
            </w:r>
          </w:p>
        </w:tc>
        <w:tc>
          <w:tcPr>
            <w:tcW w:w="4252" w:type="dxa"/>
            <w:tcBorders>
              <w:top w:val="single" w:sz="4" w:space="0" w:color="auto"/>
              <w:left w:val="single" w:sz="4" w:space="0" w:color="auto"/>
              <w:bottom w:val="single" w:sz="4" w:space="0" w:color="auto"/>
              <w:right w:val="single" w:sz="4" w:space="0" w:color="auto"/>
            </w:tcBorders>
            <w:hideMark/>
          </w:tcPr>
          <w:p w14:paraId="5EF92EF8" w14:textId="0CDFD219" w:rsidR="00884B4A" w:rsidRPr="006745DB" w:rsidRDefault="00884B4A" w:rsidP="00884B4A">
            <w:pPr>
              <w:adjustRightInd w:val="0"/>
              <w:snapToGrid w:val="0"/>
              <w:spacing w:beforeLines="10" w:before="24" w:line="240" w:lineRule="atLeast"/>
              <w:ind w:leftChars="-39" w:left="-94"/>
              <w:jc w:val="center"/>
              <w:rPr>
                <w:rFonts w:ascii="微軟正黑體" w:eastAsia="微軟正黑體" w:hAnsi="微軟正黑體"/>
                <w:color w:val="000000" w:themeColor="text1"/>
                <w:kern w:val="20"/>
                <w:sz w:val="20"/>
              </w:rPr>
            </w:pPr>
            <w:r w:rsidRPr="006745DB">
              <w:rPr>
                <w:rFonts w:ascii="微軟正黑體" w:eastAsia="微軟正黑體" w:hAnsi="微軟正黑體" w:hint="eastAsia"/>
                <w:color w:val="000000" w:themeColor="text1"/>
                <w:szCs w:val="24"/>
              </w:rPr>
              <w:t>供應年限(年)</w:t>
            </w:r>
            <w:r w:rsidRPr="006745DB">
              <w:rPr>
                <w:rFonts w:ascii="微軟正黑體" w:eastAsia="微軟正黑體" w:hAnsi="微軟正黑體" w:hint="eastAsia"/>
                <w:color w:val="000000" w:themeColor="text1"/>
                <w:kern w:val="20"/>
                <w:sz w:val="20"/>
              </w:rPr>
              <w:t>(標的物停產通知送達甲</w:t>
            </w:r>
            <w:proofErr w:type="gramStart"/>
            <w:r w:rsidRPr="006745DB">
              <w:rPr>
                <w:rFonts w:ascii="微軟正黑體" w:eastAsia="微軟正黑體" w:hAnsi="微軟正黑體" w:hint="eastAsia"/>
                <w:color w:val="000000" w:themeColor="text1"/>
                <w:kern w:val="20"/>
                <w:sz w:val="20"/>
              </w:rPr>
              <w:t>方起計</w:t>
            </w:r>
            <w:proofErr w:type="gramEnd"/>
            <w:r w:rsidRPr="006745DB">
              <w:rPr>
                <w:rFonts w:ascii="微軟正黑體" w:eastAsia="微軟正黑體" w:hAnsi="微軟正黑體" w:hint="eastAsia"/>
                <w:color w:val="000000" w:themeColor="text1"/>
                <w:kern w:val="20"/>
                <w:sz w:val="20"/>
              </w:rPr>
              <w:t>)</w:t>
            </w:r>
          </w:p>
        </w:tc>
      </w:tr>
      <w:tr w:rsidR="00884B4A" w:rsidRPr="006745DB" w14:paraId="754D4BC5" w14:textId="77777777" w:rsidTr="00884B4A">
        <w:tc>
          <w:tcPr>
            <w:tcW w:w="1602" w:type="dxa"/>
            <w:tcBorders>
              <w:top w:val="single" w:sz="4" w:space="0" w:color="auto"/>
              <w:left w:val="single" w:sz="4" w:space="0" w:color="auto"/>
              <w:bottom w:val="single" w:sz="4" w:space="0" w:color="auto"/>
              <w:right w:val="single" w:sz="4" w:space="0" w:color="auto"/>
            </w:tcBorders>
            <w:vAlign w:val="center"/>
            <w:hideMark/>
          </w:tcPr>
          <w:p w14:paraId="32E368C0" w14:textId="77777777" w:rsidR="00884B4A" w:rsidRPr="006745DB" w:rsidRDefault="00884B4A" w:rsidP="000D1002">
            <w:pPr>
              <w:adjustRightInd w:val="0"/>
              <w:snapToGrid w:val="0"/>
              <w:spacing w:beforeLines="10" w:before="24" w:afterLines="10" w:after="24" w:line="240" w:lineRule="atLeast"/>
              <w:ind w:leftChars="-39" w:left="16" w:hangingChars="46" w:hanging="110"/>
              <w:jc w:val="center"/>
              <w:rPr>
                <w:rFonts w:ascii="微軟正黑體" w:eastAsia="微軟正黑體" w:hAnsi="微軟正黑體"/>
                <w:color w:val="000000" w:themeColor="text1"/>
                <w:szCs w:val="24"/>
              </w:rPr>
            </w:pPr>
            <w:r w:rsidRPr="006745DB">
              <w:rPr>
                <w:rFonts w:ascii="微軟正黑體" w:eastAsia="微軟正黑體" w:hAnsi="微軟正黑體" w:hint="eastAsia"/>
                <w:color w:val="000000" w:themeColor="text1"/>
                <w:szCs w:val="24"/>
              </w:rPr>
              <w:t>零件(全新品)</w:t>
            </w:r>
          </w:p>
        </w:tc>
        <w:tc>
          <w:tcPr>
            <w:tcW w:w="1701" w:type="dxa"/>
            <w:tcBorders>
              <w:top w:val="single" w:sz="4" w:space="0" w:color="auto"/>
              <w:left w:val="single" w:sz="4" w:space="0" w:color="auto"/>
              <w:bottom w:val="single" w:sz="4" w:space="0" w:color="auto"/>
              <w:right w:val="single" w:sz="4" w:space="0" w:color="auto"/>
            </w:tcBorders>
            <w:vAlign w:val="center"/>
          </w:tcPr>
          <w:p w14:paraId="59365DFF"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C0EE15"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6F60F2BE"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r>
      <w:tr w:rsidR="00884B4A" w:rsidRPr="006745DB" w14:paraId="2893F758" w14:textId="77777777" w:rsidTr="00884B4A">
        <w:tc>
          <w:tcPr>
            <w:tcW w:w="1602" w:type="dxa"/>
            <w:tcBorders>
              <w:top w:val="single" w:sz="4" w:space="0" w:color="auto"/>
              <w:left w:val="single" w:sz="4" w:space="0" w:color="auto"/>
              <w:bottom w:val="single" w:sz="4" w:space="0" w:color="auto"/>
              <w:right w:val="single" w:sz="4" w:space="0" w:color="auto"/>
            </w:tcBorders>
            <w:vAlign w:val="center"/>
            <w:hideMark/>
          </w:tcPr>
          <w:p w14:paraId="3160C25F" w14:textId="77777777" w:rsidR="00884B4A" w:rsidRPr="006745DB" w:rsidRDefault="00884B4A" w:rsidP="000D1002">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olor w:val="000000" w:themeColor="text1"/>
                <w:szCs w:val="24"/>
              </w:rPr>
            </w:pPr>
            <w:r w:rsidRPr="006745DB">
              <w:rPr>
                <w:rFonts w:ascii="微軟正黑體" w:eastAsia="微軟正黑體" w:hAnsi="微軟正黑體" w:cs="新細明體" w:hint="eastAsia"/>
                <w:color w:val="000000" w:themeColor="text1"/>
                <w:spacing w:val="-6"/>
                <w:kern w:val="24"/>
                <w:szCs w:val="24"/>
              </w:rPr>
              <w:t>耗材</w:t>
            </w:r>
          </w:p>
        </w:tc>
        <w:tc>
          <w:tcPr>
            <w:tcW w:w="1701" w:type="dxa"/>
            <w:tcBorders>
              <w:top w:val="single" w:sz="4" w:space="0" w:color="auto"/>
              <w:left w:val="single" w:sz="4" w:space="0" w:color="auto"/>
              <w:bottom w:val="single" w:sz="4" w:space="0" w:color="auto"/>
              <w:right w:val="single" w:sz="4" w:space="0" w:color="auto"/>
            </w:tcBorders>
            <w:vAlign w:val="center"/>
          </w:tcPr>
          <w:p w14:paraId="680D8F73"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451FEB"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6134259E"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r>
      <w:tr w:rsidR="00884B4A" w:rsidRPr="006745DB" w14:paraId="5054B1C0" w14:textId="77777777" w:rsidTr="00884B4A">
        <w:tc>
          <w:tcPr>
            <w:tcW w:w="1602" w:type="dxa"/>
            <w:tcBorders>
              <w:top w:val="single" w:sz="4" w:space="0" w:color="auto"/>
              <w:left w:val="single" w:sz="4" w:space="0" w:color="auto"/>
              <w:bottom w:val="single" w:sz="4" w:space="0" w:color="auto"/>
              <w:right w:val="single" w:sz="4" w:space="0" w:color="auto"/>
            </w:tcBorders>
            <w:vAlign w:val="center"/>
            <w:hideMark/>
          </w:tcPr>
          <w:p w14:paraId="4F84A663" w14:textId="77777777" w:rsidR="00884B4A" w:rsidRPr="006745DB" w:rsidRDefault="00884B4A" w:rsidP="000D1002">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color w:val="000000" w:themeColor="text1"/>
                <w:spacing w:val="-6"/>
                <w:kern w:val="24"/>
                <w:szCs w:val="24"/>
              </w:rPr>
            </w:pPr>
            <w:r w:rsidRPr="006745DB">
              <w:rPr>
                <w:rFonts w:ascii="微軟正黑體" w:eastAsia="微軟正黑體" w:hAnsi="微軟正黑體" w:cs="新細明體" w:hint="eastAsia"/>
                <w:color w:val="000000" w:themeColor="text1"/>
                <w:spacing w:val="-6"/>
                <w:kern w:val="24"/>
                <w:szCs w:val="24"/>
              </w:rPr>
              <w:t>配件</w:t>
            </w:r>
            <w:r w:rsidRPr="006745DB">
              <w:rPr>
                <w:rFonts w:ascii="微軟正黑體" w:eastAsia="微軟正黑體" w:hAnsi="微軟正黑體" w:hint="eastAsia"/>
                <w:color w:val="000000" w:themeColor="text1"/>
                <w:szCs w:val="24"/>
              </w:rPr>
              <w:t>(全新品)</w:t>
            </w:r>
          </w:p>
        </w:tc>
        <w:tc>
          <w:tcPr>
            <w:tcW w:w="1701" w:type="dxa"/>
            <w:tcBorders>
              <w:top w:val="single" w:sz="4" w:space="0" w:color="auto"/>
              <w:left w:val="single" w:sz="4" w:space="0" w:color="auto"/>
              <w:bottom w:val="single" w:sz="4" w:space="0" w:color="auto"/>
              <w:right w:val="single" w:sz="4" w:space="0" w:color="auto"/>
            </w:tcBorders>
            <w:vAlign w:val="center"/>
          </w:tcPr>
          <w:p w14:paraId="2EEFFF61"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824F6CB"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D52109F" w14:textId="77777777" w:rsidR="00884B4A" w:rsidRPr="006745DB" w:rsidRDefault="00884B4A" w:rsidP="000D1002">
            <w:pPr>
              <w:adjustRightInd w:val="0"/>
              <w:snapToGrid w:val="0"/>
              <w:spacing w:beforeLines="10" w:before="24" w:afterLines="10" w:after="24" w:line="240" w:lineRule="atLeast"/>
              <w:jc w:val="center"/>
              <w:rPr>
                <w:rFonts w:ascii="微軟正黑體" w:eastAsia="微軟正黑體" w:hAnsi="微軟正黑體"/>
                <w:color w:val="000000" w:themeColor="text1"/>
                <w:szCs w:val="24"/>
              </w:rPr>
            </w:pPr>
          </w:p>
        </w:tc>
      </w:tr>
    </w:tbl>
    <w:p w14:paraId="6B90A2A2" w14:textId="77777777" w:rsidR="0000315D" w:rsidRPr="00462A5C" w:rsidRDefault="0000315D" w:rsidP="0000315D">
      <w:pPr>
        <w:pStyle w:val="a7"/>
        <w:numPr>
          <w:ilvl w:val="0"/>
          <w:numId w:val="3"/>
        </w:numPr>
        <w:adjustRightInd w:val="0"/>
        <w:snapToGrid w:val="0"/>
        <w:spacing w:line="240" w:lineRule="atLeast"/>
        <w:ind w:leftChars="0" w:left="1049" w:right="6" w:hanging="482"/>
        <w:rPr>
          <w:rFonts w:ascii="微軟正黑體" w:eastAsia="微軟正黑體" w:hAnsi="微軟正黑體"/>
          <w:szCs w:val="24"/>
        </w:rPr>
      </w:pPr>
      <w:r w:rsidRPr="00462A5C">
        <w:rPr>
          <w:rFonts w:ascii="微軟正黑體" w:eastAsia="微軟正黑體" w:hAnsi="微軟正黑體" w:hint="eastAsia"/>
          <w:szCs w:val="24"/>
        </w:rPr>
        <w:t>標的物於甲方使用期間計劃停產時，乙</w:t>
      </w:r>
      <w:proofErr w:type="gramStart"/>
      <w:r w:rsidRPr="00462A5C">
        <w:rPr>
          <w:rFonts w:ascii="微軟正黑體" w:eastAsia="微軟正黑體" w:hAnsi="微軟正黑體" w:hint="eastAsia"/>
          <w:szCs w:val="24"/>
        </w:rPr>
        <w:t>方應正式以公函</w:t>
      </w:r>
      <w:proofErr w:type="gramEnd"/>
      <w:r w:rsidRPr="00462A5C">
        <w:rPr>
          <w:rFonts w:ascii="微軟正黑體" w:eastAsia="微軟正黑體" w:hAnsi="微軟正黑體" w:hint="eastAsia"/>
          <w:szCs w:val="24"/>
        </w:rPr>
        <w:t>通知甲方並提供下列因應措施：</w:t>
      </w:r>
    </w:p>
    <w:p w14:paraId="19C00E3F" w14:textId="7860FC2C" w:rsidR="0000315D" w:rsidRPr="00462A5C" w:rsidRDefault="0000315D" w:rsidP="00884B4A">
      <w:pPr>
        <w:pStyle w:val="a7"/>
        <w:adjustRightInd w:val="0"/>
        <w:snapToGrid w:val="0"/>
        <w:spacing w:line="240" w:lineRule="atLeast"/>
        <w:ind w:leftChars="472" w:left="1558" w:hangingChars="177" w:hanging="425"/>
        <w:rPr>
          <w:rFonts w:ascii="微軟正黑體" w:eastAsia="微軟正黑體" w:hAnsi="微軟正黑體"/>
          <w:szCs w:val="24"/>
        </w:rPr>
      </w:pPr>
      <w:r w:rsidRPr="00462A5C">
        <w:rPr>
          <w:rFonts w:ascii="微軟正黑體" w:eastAsia="微軟正黑體" w:hAnsi="微軟正黑體" w:hint="eastAsia"/>
          <w:szCs w:val="24"/>
        </w:rPr>
        <w:t>(</w:t>
      </w:r>
      <w:proofErr w:type="gramStart"/>
      <w:r w:rsidRPr="00462A5C">
        <w:rPr>
          <w:rFonts w:ascii="微軟正黑體" w:eastAsia="微軟正黑體" w:hAnsi="微軟正黑體" w:hint="eastAsia"/>
          <w:szCs w:val="24"/>
        </w:rPr>
        <w:t>一</w:t>
      </w:r>
      <w:proofErr w:type="gramEnd"/>
      <w:r w:rsidRPr="00462A5C">
        <w:rPr>
          <w:rFonts w:ascii="微軟正黑體" w:eastAsia="微軟正黑體" w:hAnsi="微軟正黑體" w:hint="eastAsia"/>
          <w:szCs w:val="24"/>
        </w:rPr>
        <w:t>)前項零件、耗材、配件、軟體供應保證，如乙方無法達成時，則乙方應予無條件依折舊後價格【使用年限以10年計，每月價值=合約總價/(10*12)，逾15日以1個月計】回收標的物。</w:t>
      </w:r>
    </w:p>
    <w:p w14:paraId="0BF3AA61" w14:textId="2CCE2C1B" w:rsidR="00544B16" w:rsidRDefault="0000315D" w:rsidP="007743E4">
      <w:pPr>
        <w:adjustRightInd w:val="0"/>
        <w:snapToGrid w:val="0"/>
        <w:spacing w:line="240" w:lineRule="atLeast"/>
        <w:ind w:leftChars="473" w:left="1560" w:right="6" w:hangingChars="177" w:hanging="425"/>
        <w:rPr>
          <w:rFonts w:ascii="微軟正黑體" w:eastAsia="微軟正黑體" w:hAnsi="微軟正黑體"/>
          <w:szCs w:val="24"/>
        </w:rPr>
      </w:pPr>
      <w:r w:rsidRPr="00462A5C">
        <w:rPr>
          <w:rFonts w:ascii="微軟正黑體" w:eastAsia="微軟正黑體" w:hAnsi="微軟正黑體" w:hint="eastAsia"/>
          <w:szCs w:val="24"/>
        </w:rPr>
        <w:t>(</w:t>
      </w:r>
      <w:r w:rsidR="00884B4A" w:rsidRPr="00462A5C">
        <w:rPr>
          <w:rFonts w:ascii="微軟正黑體" w:eastAsia="微軟正黑體" w:hAnsi="微軟正黑體" w:hint="eastAsia"/>
          <w:szCs w:val="24"/>
        </w:rPr>
        <w:t>二</w:t>
      </w:r>
      <w:r w:rsidRPr="00462A5C">
        <w:rPr>
          <w:rFonts w:ascii="微軟正黑體" w:eastAsia="微軟正黑體" w:hAnsi="微軟正黑體" w:hint="eastAsia"/>
          <w:szCs w:val="24"/>
        </w:rPr>
        <w:t>)如前款要求，乙方無法達成時，經甲方通知乙方後，甲方得自乙方其他未支付貨款中逕行扣除該賠償金額並列入拒絶往來處理。</w:t>
      </w:r>
    </w:p>
    <w:p w14:paraId="33284AB8" w14:textId="7C57345B" w:rsidR="00462A5C" w:rsidRPr="00544B16" w:rsidRDefault="00462A5C" w:rsidP="00544B16">
      <w:pPr>
        <w:numPr>
          <w:ilvl w:val="0"/>
          <w:numId w:val="1"/>
        </w:numPr>
        <w:adjustRightInd w:val="0"/>
        <w:snapToGrid w:val="0"/>
        <w:spacing w:line="240" w:lineRule="atLeast"/>
        <w:ind w:left="567" w:right="578" w:hanging="567"/>
        <w:rPr>
          <w:rFonts w:ascii="微軟正黑體" w:eastAsia="微軟正黑體" w:hAnsi="微軟正黑體"/>
          <w:szCs w:val="24"/>
        </w:rPr>
      </w:pPr>
      <w:r w:rsidRPr="00F2138C">
        <w:rPr>
          <w:rFonts w:ascii="微軟正黑體" w:eastAsia="微軟正黑體" w:hAnsi="微軟正黑體" w:hint="eastAsia"/>
          <w:szCs w:val="24"/>
        </w:rPr>
        <w:t>教育訓練：</w:t>
      </w:r>
      <w:r w:rsidRPr="00F2138C">
        <w:rPr>
          <w:rFonts w:ascii="微軟正黑體" w:eastAsia="微軟正黑體" w:hAnsi="微軟正黑體"/>
          <w:szCs w:val="24"/>
        </w:rPr>
        <w:t xml:space="preserve"> </w:t>
      </w:r>
    </w:p>
    <w:p w14:paraId="19029729" w14:textId="3FEF2B05" w:rsidR="00462A5C" w:rsidRPr="00544B16" w:rsidRDefault="00462A5C" w:rsidP="00544B16">
      <w:pPr>
        <w:pStyle w:val="a8"/>
        <w:numPr>
          <w:ilvl w:val="0"/>
          <w:numId w:val="28"/>
        </w:numPr>
        <w:snapToGrid w:val="0"/>
        <w:spacing w:beforeLines="10" w:before="24" w:afterLines="10" w:after="24" w:line="240" w:lineRule="atLeast"/>
        <w:ind w:left="936" w:hanging="482"/>
        <w:rPr>
          <w:rFonts w:ascii="微軟正黑體" w:eastAsia="微軟正黑體" w:hAnsi="微軟正黑體"/>
        </w:rPr>
      </w:pPr>
      <w:r w:rsidRPr="00F2138C">
        <w:rPr>
          <w:rFonts w:ascii="微軟正黑體" w:eastAsia="微軟正黑體" w:hAnsi="微軟正黑體" w:hint="eastAsia"/>
        </w:rPr>
        <w:t>乙方依甲方指定之時間地點進行操作、保養及故障判定、排除等維修訓練</w:t>
      </w:r>
      <w:r w:rsidR="00544B16">
        <w:rPr>
          <w:rFonts w:ascii="微軟正黑體" w:eastAsia="微軟正黑體" w:hAnsi="微軟正黑體" w:hint="eastAsia"/>
        </w:rPr>
        <w:t>。</w:t>
      </w:r>
    </w:p>
    <w:p w14:paraId="136DCAC0" w14:textId="4ADCFA8F" w:rsidR="00462A5C" w:rsidRPr="00F2138C" w:rsidRDefault="00462A5C" w:rsidP="00462A5C">
      <w:pPr>
        <w:pStyle w:val="a8"/>
        <w:tabs>
          <w:tab w:val="left" w:pos="993"/>
        </w:tabs>
        <w:snapToGrid w:val="0"/>
        <w:spacing w:beforeLines="10" w:before="24" w:afterLines="10" w:after="24" w:line="240" w:lineRule="atLeast"/>
        <w:ind w:leftChars="200" w:left="480"/>
        <w:rPr>
          <w:rFonts w:ascii="微軟正黑體" w:eastAsia="微軟正黑體" w:hAnsi="微軟正黑體"/>
        </w:rPr>
      </w:pPr>
      <w:r w:rsidRPr="00F2138C">
        <w:rPr>
          <w:rFonts w:ascii="微軟正黑體" w:eastAsia="微軟正黑體" w:hAnsi="微軟正黑體" w:hint="eastAsia"/>
        </w:rPr>
        <w:t>二、</w:t>
      </w:r>
      <w:r w:rsidRPr="00F2138C">
        <w:rPr>
          <w:rFonts w:ascii="微軟正黑體" w:eastAsia="微軟正黑體" w:hAnsi="微軟正黑體" w:hint="eastAsia"/>
        </w:rPr>
        <w:tab/>
      </w:r>
      <w:r w:rsidR="00544B16">
        <w:rPr>
          <w:rFonts w:ascii="微軟正黑體" w:eastAsia="微軟正黑體" w:hAnsi="微軟正黑體" w:hint="eastAsia"/>
        </w:rPr>
        <w:t>上述之訓練成果須使操作人員符合獨立操作及</w:t>
      </w:r>
      <w:r w:rsidRPr="00F2138C">
        <w:rPr>
          <w:rFonts w:ascii="微軟正黑體" w:eastAsia="微軟正黑體" w:hAnsi="微軟正黑體" w:hint="eastAsia"/>
        </w:rPr>
        <w:t>工</w:t>
      </w:r>
      <w:r w:rsidR="00544B16">
        <w:rPr>
          <w:rFonts w:ascii="微軟正黑體" w:eastAsia="微軟正黑體" w:hAnsi="微軟正黑體" w:hint="eastAsia"/>
        </w:rPr>
        <w:t>務室</w:t>
      </w:r>
      <w:r w:rsidRPr="00F2138C">
        <w:rPr>
          <w:rFonts w:ascii="微軟正黑體" w:eastAsia="微軟正黑體" w:hAnsi="微軟正黑體" w:hint="eastAsia"/>
        </w:rPr>
        <w:t>人員可執行基本檢查維護為止。</w:t>
      </w:r>
    </w:p>
    <w:p w14:paraId="7607ECD5" w14:textId="77777777" w:rsidR="00462A5C" w:rsidRPr="00F2138C" w:rsidRDefault="00462A5C" w:rsidP="00462A5C">
      <w:pPr>
        <w:pStyle w:val="a8"/>
        <w:tabs>
          <w:tab w:val="left" w:pos="993"/>
        </w:tabs>
        <w:snapToGrid w:val="0"/>
        <w:spacing w:beforeLines="10" w:before="24" w:afterLines="10" w:after="24" w:line="240" w:lineRule="atLeast"/>
        <w:ind w:leftChars="200" w:left="960" w:hangingChars="200" w:hanging="480"/>
        <w:rPr>
          <w:rFonts w:ascii="微軟正黑體" w:eastAsia="微軟正黑體" w:hAnsi="微軟正黑體"/>
        </w:rPr>
      </w:pPr>
      <w:r w:rsidRPr="00F2138C">
        <w:rPr>
          <w:rFonts w:ascii="微軟正黑體" w:eastAsia="微軟正黑體" w:hAnsi="微軟正黑體" w:hint="eastAsia"/>
        </w:rPr>
        <w:t>三、</w:t>
      </w:r>
      <w:r w:rsidRPr="00F2138C">
        <w:rPr>
          <w:rFonts w:ascii="微軟正黑體" w:eastAsia="微軟正黑體" w:hAnsi="微軟正黑體" w:hint="eastAsia"/>
        </w:rPr>
        <w:tab/>
        <w:t>為了維持設備被正常運作，</w:t>
      </w:r>
      <w:proofErr w:type="gramStart"/>
      <w:r w:rsidRPr="00F2138C">
        <w:rPr>
          <w:rFonts w:ascii="微軟正黑體" w:eastAsia="微軟正黑體" w:hAnsi="微軟正黑體" w:hint="eastAsia"/>
        </w:rPr>
        <w:t>若甲方</w:t>
      </w:r>
      <w:proofErr w:type="gramEnd"/>
      <w:r w:rsidRPr="00F2138C">
        <w:rPr>
          <w:rFonts w:ascii="微軟正黑體" w:eastAsia="微軟正黑體" w:hAnsi="微軟正黑體" w:hint="eastAsia"/>
        </w:rPr>
        <w:t>有教育訓練需求(如操作或維修)，乙方同意不限次數到甲方所在地免費協助甲方相關人員進行教育訓練。</w:t>
      </w:r>
    </w:p>
    <w:p w14:paraId="2915935A"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罰則：</w:t>
      </w:r>
    </w:p>
    <w:p w14:paraId="1D87F9EA" w14:textId="36CD8F4F" w:rsidR="00F6720F" w:rsidRDefault="00F6720F" w:rsidP="00F6720F">
      <w:pPr>
        <w:pStyle w:val="a8"/>
        <w:numPr>
          <w:ilvl w:val="1"/>
          <w:numId w:val="1"/>
        </w:numPr>
        <w:tabs>
          <w:tab w:val="left" w:pos="993"/>
        </w:tabs>
        <w:snapToGrid w:val="0"/>
        <w:spacing w:beforeLines="10" w:before="24" w:afterLines="10" w:after="24" w:line="240" w:lineRule="atLeast"/>
        <w:rPr>
          <w:rFonts w:ascii="微軟正黑體" w:eastAsia="微軟正黑體" w:hAnsi="微軟正黑體"/>
        </w:rPr>
      </w:pPr>
      <w:r w:rsidRPr="00F6720F">
        <w:rPr>
          <w:rFonts w:ascii="微軟正黑體" w:eastAsia="微軟正黑體" w:hAnsi="微軟正黑體" w:hint="eastAsia"/>
        </w:rPr>
        <w:t>乙方如無法依合約按時交貨，或交貨後未在議訂之時間內安裝、測試、驗收完成，或保固期間未依合約按時完成定期保養、完修、</w:t>
      </w:r>
      <w:proofErr w:type="gramStart"/>
      <w:r w:rsidRPr="00F6720F">
        <w:rPr>
          <w:rFonts w:ascii="微軟正黑體" w:eastAsia="微軟正黑體" w:hAnsi="微軟正黑體" w:hint="eastAsia"/>
        </w:rPr>
        <w:t>待料完</w:t>
      </w:r>
      <w:proofErr w:type="gramEnd"/>
      <w:r w:rsidRPr="00F6720F">
        <w:rPr>
          <w:rFonts w:ascii="微軟正黑體" w:eastAsia="微軟正黑體" w:hAnsi="微軟正黑體" w:hint="eastAsia"/>
        </w:rPr>
        <w:t xml:space="preserve">修等而造成逾期時，每逾1日甲方得按本合約總價款5‰計罰，未滿1日以1日計算。 </w:t>
      </w:r>
    </w:p>
    <w:p w14:paraId="1C383CEB" w14:textId="5B4121A0" w:rsidR="00462A5C" w:rsidRPr="00F6720F" w:rsidRDefault="00F6720F" w:rsidP="00F6720F">
      <w:pPr>
        <w:pStyle w:val="a8"/>
        <w:numPr>
          <w:ilvl w:val="1"/>
          <w:numId w:val="1"/>
        </w:numPr>
        <w:tabs>
          <w:tab w:val="left" w:pos="993"/>
        </w:tabs>
        <w:snapToGrid w:val="0"/>
        <w:spacing w:beforeLines="10" w:before="24" w:afterLines="10" w:after="24" w:line="240" w:lineRule="atLeast"/>
        <w:rPr>
          <w:rFonts w:ascii="微軟正黑體" w:eastAsia="微軟正黑體" w:hAnsi="微軟正黑體"/>
        </w:rPr>
      </w:pPr>
      <w:r w:rsidRPr="00F6720F">
        <w:rPr>
          <w:rFonts w:ascii="微軟正黑體" w:eastAsia="微軟正黑體" w:hAnsi="微軟正黑體" w:hint="eastAsia"/>
        </w:rPr>
        <w:t>本約所有違約罰款累計總額以本約總價金之20%為限，甲方得解除合約，罰金經甲方通知乙方</w:t>
      </w:r>
      <w:proofErr w:type="gramStart"/>
      <w:r w:rsidRPr="00F6720F">
        <w:rPr>
          <w:rFonts w:ascii="微軟正黑體" w:eastAsia="微軟正黑體" w:hAnsi="微軟正黑體" w:hint="eastAsia"/>
        </w:rPr>
        <w:t>逕</w:t>
      </w:r>
      <w:proofErr w:type="gramEnd"/>
      <w:r w:rsidRPr="00F6720F">
        <w:rPr>
          <w:rFonts w:ascii="微軟正黑體" w:eastAsia="微軟正黑體" w:hAnsi="微軟正黑體" w:hint="eastAsia"/>
        </w:rPr>
        <w:t>由標的物相關價金中扣除。</w:t>
      </w:r>
    </w:p>
    <w:p w14:paraId="3485CC94"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合約終止：</w:t>
      </w:r>
    </w:p>
    <w:p w14:paraId="0C060F01" w14:textId="77777777" w:rsidR="00462A5C" w:rsidRPr="00F2138C" w:rsidRDefault="00462A5C" w:rsidP="00462A5C">
      <w:pPr>
        <w:pStyle w:val="a8"/>
        <w:numPr>
          <w:ilvl w:val="0"/>
          <w:numId w:val="24"/>
        </w:numPr>
        <w:snapToGrid w:val="0"/>
        <w:spacing w:beforeLines="10" w:before="24" w:afterLines="10" w:after="24" w:line="240" w:lineRule="atLeast"/>
        <w:ind w:left="964" w:hanging="482"/>
        <w:rPr>
          <w:rFonts w:ascii="微軟正黑體" w:eastAsia="微軟正黑體" w:hAnsi="微軟正黑體"/>
        </w:rPr>
      </w:pPr>
      <w:r w:rsidRPr="00F2138C">
        <w:rPr>
          <w:rFonts w:ascii="微軟正黑體" w:eastAsia="微軟正黑體" w:hAnsi="微軟正黑體" w:hint="eastAsia"/>
        </w:rPr>
        <w:t>維護標的物於合約期限內停用、轉讓、更換或其他非維護標的物本身因素需停機達2星期以上時，甲方得以書面於2星期前以書面通知乙方終止合約。同時甲方依實際合約執行日數比例</w:t>
      </w:r>
      <w:proofErr w:type="gramStart"/>
      <w:r w:rsidRPr="00F2138C">
        <w:rPr>
          <w:rFonts w:ascii="微軟正黑體" w:eastAsia="微軟正黑體" w:hAnsi="微軟正黑體" w:hint="eastAsia"/>
        </w:rPr>
        <w:t>付予乙方</w:t>
      </w:r>
      <w:proofErr w:type="gramEnd"/>
      <w:r w:rsidRPr="00F2138C">
        <w:rPr>
          <w:rFonts w:ascii="微軟正黑體" w:eastAsia="微軟正黑體" w:hAnsi="微軟正黑體" w:hint="eastAsia"/>
        </w:rPr>
        <w:t>。</w:t>
      </w:r>
    </w:p>
    <w:p w14:paraId="5F7A468B" w14:textId="77777777" w:rsidR="00462A5C" w:rsidRPr="00F2138C" w:rsidRDefault="00462A5C" w:rsidP="00462A5C">
      <w:pPr>
        <w:pStyle w:val="a8"/>
        <w:numPr>
          <w:ilvl w:val="0"/>
          <w:numId w:val="24"/>
        </w:numPr>
        <w:snapToGrid w:val="0"/>
        <w:spacing w:beforeLines="10" w:before="24" w:afterLines="10" w:after="24" w:line="240" w:lineRule="atLeast"/>
        <w:ind w:left="964" w:hanging="482"/>
        <w:rPr>
          <w:rFonts w:ascii="微軟正黑體" w:eastAsia="微軟正黑體" w:hAnsi="微軟正黑體"/>
        </w:rPr>
      </w:pPr>
      <w:r w:rsidRPr="00F2138C">
        <w:rPr>
          <w:rFonts w:ascii="微軟正黑體" w:eastAsia="微軟正黑體" w:hAnsi="微軟正黑體"/>
        </w:rPr>
        <w:t xml:space="preserve"> </w:t>
      </w:r>
      <w:r w:rsidRPr="00F2138C">
        <w:rPr>
          <w:rFonts w:ascii="微軟正黑體" w:eastAsia="微軟正黑體" w:hAnsi="微軟正黑體" w:hint="eastAsia"/>
        </w:rPr>
        <w:t>乙方無法履行合約或執行效率無法達到甲方要求時，甲方得以書面通知乙方限期改</w:t>
      </w:r>
      <w:r w:rsidRPr="00F2138C">
        <w:rPr>
          <w:rFonts w:ascii="微軟正黑體" w:eastAsia="微軟正黑體" w:hAnsi="微軟正黑體"/>
        </w:rPr>
        <w:t xml:space="preserve">    </w:t>
      </w:r>
      <w:r w:rsidRPr="00F2138C">
        <w:rPr>
          <w:rFonts w:ascii="微軟正黑體" w:eastAsia="微軟正黑體" w:hAnsi="微軟正黑體" w:hint="eastAsia"/>
        </w:rPr>
        <w:t>善。</w:t>
      </w:r>
      <w:proofErr w:type="gramStart"/>
      <w:r w:rsidRPr="00F2138C">
        <w:rPr>
          <w:rFonts w:ascii="微軟正黑體" w:eastAsia="微軟正黑體" w:hAnsi="微軟正黑體" w:hint="eastAsia"/>
        </w:rPr>
        <w:t>若乙方</w:t>
      </w:r>
      <w:proofErr w:type="gramEnd"/>
      <w:r w:rsidRPr="00F2138C">
        <w:rPr>
          <w:rFonts w:ascii="微軟正黑體" w:eastAsia="微軟正黑體" w:hAnsi="微軟正黑體" w:hint="eastAsia"/>
        </w:rPr>
        <w:t>未於期限內改善，甲方得以書面通知乙方終止合約。乙方應於合約終止時維持合約標的物之所有功能正常，並繳清罰款。</w:t>
      </w:r>
    </w:p>
    <w:p w14:paraId="70F130A3"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損壞賠償：</w:t>
      </w:r>
    </w:p>
    <w:p w14:paraId="6FE3DDDD" w14:textId="77777777" w:rsidR="00462A5C" w:rsidRPr="00F2138C" w:rsidRDefault="00462A5C" w:rsidP="00462A5C">
      <w:pPr>
        <w:pStyle w:val="a8"/>
        <w:numPr>
          <w:ilvl w:val="2"/>
          <w:numId w:val="27"/>
        </w:numPr>
        <w:snapToGrid w:val="0"/>
        <w:spacing w:beforeLines="10" w:before="24" w:afterLines="10" w:after="24" w:line="240" w:lineRule="atLeast"/>
        <w:ind w:left="993" w:hanging="567"/>
        <w:rPr>
          <w:rFonts w:ascii="微軟正黑體" w:eastAsia="微軟正黑體" w:hAnsi="微軟正黑體"/>
          <w:szCs w:val="24"/>
        </w:rPr>
      </w:pPr>
      <w:r w:rsidRPr="00F2138C">
        <w:rPr>
          <w:rFonts w:ascii="微軟正黑體" w:eastAsia="微軟正黑體" w:hAnsi="微軟正黑體" w:hint="eastAsia"/>
          <w:szCs w:val="24"/>
        </w:rPr>
        <w:t>因標的物品質不良或其他可歸責於乙方之事由所</w:t>
      </w:r>
      <w:proofErr w:type="gramStart"/>
      <w:r w:rsidRPr="00F2138C">
        <w:rPr>
          <w:rFonts w:ascii="微軟正黑體" w:eastAsia="微軟正黑體" w:hAnsi="微軟正黑體" w:hint="eastAsia"/>
          <w:szCs w:val="24"/>
        </w:rPr>
        <w:t>肇致甲方</w:t>
      </w:r>
      <w:proofErr w:type="gramEnd"/>
      <w:r w:rsidRPr="00F2138C">
        <w:rPr>
          <w:rFonts w:ascii="微軟正黑體" w:eastAsia="微軟正黑體" w:hAnsi="微軟正黑體" w:hint="eastAsia"/>
          <w:szCs w:val="24"/>
        </w:rPr>
        <w:t>人員、設備或第三人身體、財物之損害，乙方應自行負責處理解決之。一切損壞賠償及其他相關費用，</w:t>
      </w:r>
      <w:proofErr w:type="gramStart"/>
      <w:r w:rsidRPr="00F2138C">
        <w:rPr>
          <w:rFonts w:ascii="微軟正黑體" w:eastAsia="微軟正黑體" w:hAnsi="微軟正黑體" w:hint="eastAsia"/>
          <w:szCs w:val="24"/>
        </w:rPr>
        <w:t>均由乙</w:t>
      </w:r>
      <w:proofErr w:type="gramEnd"/>
      <w:r w:rsidRPr="00F2138C">
        <w:rPr>
          <w:rFonts w:ascii="微軟正黑體" w:eastAsia="微軟正黑體" w:hAnsi="微軟正黑體" w:hint="eastAsia"/>
          <w:szCs w:val="24"/>
        </w:rPr>
        <w:t>方負擔。乙方所負之合約賠償責任，不超過合約</w:t>
      </w:r>
      <w:r w:rsidRPr="00F2138C">
        <w:rPr>
          <w:rFonts w:ascii="微軟正黑體" w:eastAsia="微軟正黑體" w:hAnsi="微軟正黑體" w:hint="eastAsia"/>
        </w:rPr>
        <w:t>年度費用</w:t>
      </w:r>
      <w:r w:rsidRPr="00F2138C">
        <w:rPr>
          <w:rFonts w:ascii="微軟正黑體" w:eastAsia="微軟正黑體" w:hAnsi="微軟正黑體" w:hint="eastAsia"/>
          <w:szCs w:val="24"/>
        </w:rPr>
        <w:t>為限。本約之賠償規定如與中華民國法令</w:t>
      </w:r>
      <w:proofErr w:type="gramStart"/>
      <w:r w:rsidRPr="00F2138C">
        <w:rPr>
          <w:rFonts w:ascii="微軟正黑體" w:eastAsia="微軟正黑體" w:hAnsi="微軟正黑體" w:hint="eastAsia"/>
          <w:szCs w:val="24"/>
        </w:rPr>
        <w:t>相違時</w:t>
      </w:r>
      <w:proofErr w:type="gramEnd"/>
      <w:r w:rsidRPr="00F2138C">
        <w:rPr>
          <w:rFonts w:ascii="微軟正黑體" w:eastAsia="微軟正黑體" w:hAnsi="微軟正黑體" w:hint="eastAsia"/>
          <w:szCs w:val="24"/>
        </w:rPr>
        <w:t>，則依約適用的賠償義務應按中華民國相關法令解釋之。</w:t>
      </w:r>
    </w:p>
    <w:p w14:paraId="13C362D8" w14:textId="77777777" w:rsidR="00462A5C" w:rsidRPr="00F2138C" w:rsidRDefault="00462A5C" w:rsidP="00462A5C">
      <w:pPr>
        <w:pStyle w:val="a8"/>
        <w:numPr>
          <w:ilvl w:val="0"/>
          <w:numId w:val="27"/>
        </w:numPr>
        <w:snapToGrid w:val="0"/>
        <w:spacing w:beforeLines="10" w:before="24" w:afterLines="10" w:after="24" w:line="240" w:lineRule="atLeast"/>
        <w:ind w:left="993" w:hanging="567"/>
        <w:rPr>
          <w:rFonts w:ascii="微軟正黑體" w:eastAsia="微軟正黑體" w:hAnsi="微軟正黑體"/>
        </w:rPr>
      </w:pPr>
      <w:r w:rsidRPr="00F2138C">
        <w:rPr>
          <w:rFonts w:ascii="微軟正黑體" w:eastAsia="微軟正黑體" w:hAnsi="微軟正黑體" w:hint="eastAsia"/>
          <w:szCs w:val="24"/>
        </w:rPr>
        <w:t>乙方基於本約應支付或賠償甲方之款項，如乙方未依甲方指定之期限給付，甲方有權自</w:t>
      </w:r>
      <w:r w:rsidRPr="00F2138C">
        <w:rPr>
          <w:rFonts w:ascii="微軟正黑體" w:eastAsia="微軟正黑體" w:hAnsi="微軟正黑體" w:hint="eastAsia"/>
          <w:szCs w:val="24"/>
        </w:rPr>
        <w:lastRenderedPageBreak/>
        <w:t>本約應付款項中扣除。如有不足，乙方仍應負賠償之責。</w:t>
      </w:r>
    </w:p>
    <w:p w14:paraId="49B3C02D"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本合約內各項儀器設備維護代理權轉移時，乙方應：</w:t>
      </w:r>
    </w:p>
    <w:p w14:paraId="0FE051AC" w14:textId="77777777" w:rsidR="00462A5C" w:rsidRPr="00F2138C" w:rsidRDefault="00462A5C" w:rsidP="00462A5C">
      <w:pPr>
        <w:pStyle w:val="a7"/>
        <w:numPr>
          <w:ilvl w:val="0"/>
          <w:numId w:val="26"/>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F2138C">
        <w:rPr>
          <w:rFonts w:ascii="微軟正黑體" w:eastAsia="微軟正黑體" w:hAnsi="微軟正黑體" w:hint="eastAsia"/>
        </w:rPr>
        <w:t>立即通知甲方。</w:t>
      </w:r>
    </w:p>
    <w:p w14:paraId="2BA9E65D" w14:textId="77777777" w:rsidR="00462A5C" w:rsidRPr="00F2138C" w:rsidRDefault="00462A5C" w:rsidP="00462A5C">
      <w:pPr>
        <w:pStyle w:val="a7"/>
        <w:numPr>
          <w:ilvl w:val="0"/>
          <w:numId w:val="26"/>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F2138C">
        <w:rPr>
          <w:rFonts w:ascii="微軟正黑體" w:eastAsia="微軟正黑體" w:hAnsi="微軟正黑體" w:hint="eastAsia"/>
        </w:rPr>
        <w:t>將本合約轉移給新代理商。</w:t>
      </w:r>
    </w:p>
    <w:p w14:paraId="2FF73E13" w14:textId="77777777" w:rsidR="00462A5C" w:rsidRPr="00F2138C" w:rsidRDefault="00462A5C" w:rsidP="00462A5C">
      <w:pPr>
        <w:pStyle w:val="a7"/>
        <w:numPr>
          <w:ilvl w:val="0"/>
          <w:numId w:val="26"/>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F2138C">
        <w:rPr>
          <w:rFonts w:ascii="微軟正黑體" w:eastAsia="微軟正黑體" w:hAnsi="微軟正黑體" w:hint="eastAsia"/>
        </w:rPr>
        <w:t>提出新代理商對甲方履行本合約之承諾書。</w:t>
      </w:r>
    </w:p>
    <w:p w14:paraId="3B1532E6" w14:textId="77777777" w:rsidR="00462A5C" w:rsidRPr="00884B4A" w:rsidRDefault="00462A5C" w:rsidP="00462A5C">
      <w:pPr>
        <w:pStyle w:val="a8"/>
        <w:numPr>
          <w:ilvl w:val="0"/>
          <w:numId w:val="26"/>
        </w:numPr>
        <w:tabs>
          <w:tab w:val="left" w:pos="993"/>
        </w:tabs>
        <w:snapToGrid w:val="0"/>
        <w:spacing w:beforeLines="10" w:before="24" w:afterLines="10" w:after="24" w:line="240" w:lineRule="atLeast"/>
        <w:ind w:hanging="54"/>
        <w:rPr>
          <w:rFonts w:ascii="微軟正黑體" w:eastAsia="微軟正黑體" w:hAnsi="微軟正黑體"/>
        </w:rPr>
      </w:pPr>
      <w:r w:rsidRPr="00884B4A">
        <w:rPr>
          <w:rFonts w:ascii="微軟正黑體" w:eastAsia="微軟正黑體" w:hAnsi="微軟正黑體" w:hint="eastAsia"/>
        </w:rPr>
        <w:t>於新代理商承接前，</w:t>
      </w:r>
      <w:proofErr w:type="gramStart"/>
      <w:r w:rsidRPr="00884B4A">
        <w:rPr>
          <w:rFonts w:ascii="微軟正黑體" w:eastAsia="微軟正黑體" w:hAnsi="微軟正黑體" w:hint="eastAsia"/>
        </w:rPr>
        <w:t>持續負標的</w:t>
      </w:r>
      <w:proofErr w:type="gramEnd"/>
      <w:r w:rsidRPr="00884B4A">
        <w:rPr>
          <w:rFonts w:ascii="微軟正黑體" w:eastAsia="微軟正黑體" w:hAnsi="微軟正黑體" w:hint="eastAsia"/>
        </w:rPr>
        <w:t>物維護之責。</w:t>
      </w:r>
    </w:p>
    <w:p w14:paraId="374E6CC9" w14:textId="77777777" w:rsidR="00462A5C" w:rsidRPr="00884B4A" w:rsidRDefault="00462A5C" w:rsidP="008375EE">
      <w:pPr>
        <w:numPr>
          <w:ilvl w:val="0"/>
          <w:numId w:val="1"/>
        </w:numPr>
        <w:tabs>
          <w:tab w:val="left" w:pos="993"/>
          <w:tab w:val="left" w:pos="1134"/>
          <w:tab w:val="left" w:pos="1276"/>
        </w:tabs>
        <w:adjustRightInd w:val="0"/>
        <w:snapToGrid w:val="0"/>
        <w:spacing w:line="240" w:lineRule="atLeast"/>
        <w:ind w:left="567" w:right="578" w:hanging="567"/>
        <w:rPr>
          <w:rFonts w:ascii="微軟正黑體" w:eastAsia="微軟正黑體" w:hAnsi="微軟正黑體"/>
        </w:rPr>
      </w:pPr>
      <w:r w:rsidRPr="00884B4A">
        <w:rPr>
          <w:rFonts w:ascii="微軟正黑體" w:eastAsia="微軟正黑體" w:hAnsi="微軟正黑體" w:hint="eastAsia"/>
        </w:rPr>
        <w:t xml:space="preserve"> </w:t>
      </w:r>
      <w:r w:rsidRPr="00884B4A">
        <w:rPr>
          <w:rFonts w:ascii="微軟正黑體" w:eastAsia="微軟正黑體" w:hAnsi="微軟正黑體" w:hint="eastAsia"/>
          <w:szCs w:val="24"/>
        </w:rPr>
        <w:t>資通安全要求</w:t>
      </w:r>
    </w:p>
    <w:p w14:paraId="56B01C95" w14:textId="77777777" w:rsidR="00462A5C" w:rsidRPr="00F2138C" w:rsidRDefault="00462A5C" w:rsidP="00462A5C">
      <w:pPr>
        <w:numPr>
          <w:ilvl w:val="0"/>
          <w:numId w:val="12"/>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有關雙方之專業技術、病人隱私、業務機密(含全部文件合約內容及發票金額等</w:t>
      </w:r>
      <w:proofErr w:type="gramStart"/>
      <w:r w:rsidRPr="00F2138C">
        <w:rPr>
          <w:rFonts w:ascii="微軟正黑體" w:eastAsia="微軟正黑體" w:hAnsi="微軟正黑體" w:hint="eastAsia"/>
          <w:szCs w:val="24"/>
        </w:rPr>
        <w:t>）</w:t>
      </w:r>
      <w:proofErr w:type="gramEnd"/>
      <w:r w:rsidRPr="00F2138C">
        <w:rPr>
          <w:rFonts w:ascii="微軟正黑體" w:eastAsia="微軟正黑體" w:hAnsi="微軟正黑體" w:hint="eastAsia"/>
          <w:szCs w:val="24"/>
        </w:rPr>
        <w:t>，雙方保證不得洩漏或交付第三者。</w:t>
      </w:r>
    </w:p>
    <w:p w14:paraId="3D45577F" w14:textId="77777777" w:rsidR="00462A5C" w:rsidRPr="00F2138C" w:rsidRDefault="00462A5C" w:rsidP="00462A5C">
      <w:pPr>
        <w:numPr>
          <w:ilvl w:val="0"/>
          <w:numId w:val="12"/>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資訊防護分級：</w:t>
      </w:r>
    </w:p>
    <w:p w14:paraId="283A7509" w14:textId="10D8E08C" w:rsidR="00462A5C" w:rsidRPr="00F2138C" w:rsidRDefault="00462A5C" w:rsidP="00462A5C">
      <w:pPr>
        <w:numPr>
          <w:ilvl w:val="0"/>
          <w:numId w:val="13"/>
        </w:numPr>
        <w:suppressAutoHyphens/>
        <w:adjustRightInd w:val="0"/>
        <w:snapToGrid w:val="0"/>
        <w:spacing w:line="240" w:lineRule="atLeast"/>
        <w:ind w:left="1248" w:hanging="397"/>
        <w:rPr>
          <w:rFonts w:ascii="微軟正黑體" w:eastAsia="微軟正黑體" w:hAnsi="微軟正黑體"/>
          <w:kern w:val="0"/>
          <w:szCs w:val="24"/>
        </w:rPr>
      </w:pPr>
      <w:r w:rsidRPr="00F2138C">
        <w:rPr>
          <w:rFonts w:ascii="微軟正黑體" w:eastAsia="微軟正黑體" w:hAnsi="微軟正黑體" w:hint="eastAsia"/>
          <w:kern w:val="0"/>
          <w:szCs w:val="24"/>
        </w:rPr>
        <w:t>依</w:t>
      </w:r>
      <w:r w:rsidRPr="00F2138C">
        <w:rPr>
          <w:rFonts w:ascii="微軟正黑體" w:eastAsia="微軟正黑體" w:hAnsi="微軟正黑體" w:hint="eastAsia"/>
          <w:szCs w:val="24"/>
        </w:rPr>
        <w:t>據「資通安全責任等級分級辦法」揭示，本系統參照其分級原則，評估系統等級為</w:t>
      </w:r>
      <w:r w:rsidRPr="000B59BA">
        <w:rPr>
          <w:rFonts w:ascii="微軟正黑體" w:eastAsia="微軟正黑體" w:hAnsi="微軟正黑體" w:hint="eastAsia"/>
          <w:szCs w:val="24"/>
          <w:shd w:val="clear" w:color="auto" w:fill="FFFFFF" w:themeFill="background1"/>
        </w:rPr>
        <w:t>「</w:t>
      </w:r>
      <w:r w:rsidR="00F6720F" w:rsidRPr="00F2138C">
        <w:rPr>
          <w:rFonts w:ascii="微軟正黑體" w:eastAsia="微軟正黑體" w:hAnsi="微軟正黑體" w:hint="eastAsia"/>
          <w:szCs w:val="24"/>
        </w:rPr>
        <w:t>*</w:t>
      </w:r>
      <w:r w:rsidRPr="00F2138C">
        <w:rPr>
          <w:rFonts w:ascii="微軟正黑體" w:eastAsia="微軟正黑體" w:hAnsi="微軟正黑體" w:hint="eastAsia"/>
          <w:szCs w:val="24"/>
        </w:rPr>
        <w:t>。</w:t>
      </w:r>
      <w:proofErr w:type="gramStart"/>
      <w:r w:rsidRPr="00F2138C">
        <w:rPr>
          <w:rFonts w:ascii="微軟正黑體" w:eastAsia="微軟正黑體" w:hAnsi="微軟正黑體" w:hint="eastAsia"/>
          <w:szCs w:val="24"/>
        </w:rPr>
        <w:t>【註</w:t>
      </w:r>
      <w:proofErr w:type="gramEnd"/>
      <w:r w:rsidRPr="00F2138C">
        <w:rPr>
          <w:rFonts w:ascii="微軟正黑體" w:eastAsia="微軟正黑體" w:hAnsi="微軟正黑體" w:hint="eastAsia"/>
          <w:szCs w:val="24"/>
        </w:rPr>
        <w:t>：「*」未涉及資通安全應用軟體開發</w:t>
      </w:r>
      <w:proofErr w:type="gramStart"/>
      <w:r w:rsidRPr="00F2138C">
        <w:rPr>
          <w:rFonts w:ascii="微軟正黑體" w:eastAsia="微軟正黑體" w:hAnsi="微軟正黑體" w:hint="eastAsia"/>
          <w:szCs w:val="24"/>
        </w:rPr>
        <w:t>】</w:t>
      </w:r>
      <w:proofErr w:type="gramEnd"/>
    </w:p>
    <w:p w14:paraId="65A8A233" w14:textId="77777777" w:rsidR="00462A5C" w:rsidRPr="00F2138C" w:rsidRDefault="00462A5C" w:rsidP="00462A5C">
      <w:pPr>
        <w:numPr>
          <w:ilvl w:val="0"/>
          <w:numId w:val="13"/>
        </w:numPr>
        <w:suppressAutoHyphens/>
        <w:adjustRightInd w:val="0"/>
        <w:snapToGrid w:val="0"/>
        <w:spacing w:line="240" w:lineRule="atLeast"/>
        <w:ind w:left="1248" w:hanging="397"/>
        <w:rPr>
          <w:rFonts w:ascii="微軟正黑體" w:eastAsia="微軟正黑體" w:hAnsi="微軟正黑體"/>
          <w:kern w:val="0"/>
          <w:szCs w:val="24"/>
        </w:rPr>
      </w:pPr>
      <w:r w:rsidRPr="00F2138C">
        <w:rPr>
          <w:rFonts w:ascii="微軟正黑體" w:eastAsia="微軟正黑體" w:hAnsi="微軟正黑體" w:hint="eastAsia"/>
          <w:kern w:val="0"/>
          <w:szCs w:val="24"/>
        </w:rPr>
        <w:t>系統防護基準如SSDLC採取措施及驗證查核表(詳附件)。合約</w:t>
      </w:r>
      <w:proofErr w:type="gramStart"/>
      <w:r w:rsidRPr="00F2138C">
        <w:rPr>
          <w:rFonts w:ascii="微軟正黑體" w:eastAsia="微軟正黑體" w:hAnsi="微軟正黑體" w:hint="eastAsia"/>
          <w:kern w:val="0"/>
          <w:szCs w:val="24"/>
        </w:rPr>
        <w:t>期間乙</w:t>
      </w:r>
      <w:proofErr w:type="gramEnd"/>
      <w:r w:rsidRPr="00F2138C">
        <w:rPr>
          <w:rFonts w:ascii="微軟正黑體" w:eastAsia="微軟正黑體" w:hAnsi="微軟正黑體" w:hint="eastAsia"/>
          <w:kern w:val="0"/>
          <w:szCs w:val="24"/>
        </w:rPr>
        <w:t>方須維持維護標的評估系統等級為「</w:t>
      </w:r>
      <w:r w:rsidRPr="00F2138C">
        <w:rPr>
          <w:rFonts w:ascii="微軟正黑體" w:eastAsia="微軟正黑體" w:hAnsi="微軟正黑體" w:hint="eastAsia"/>
          <w:szCs w:val="24"/>
        </w:rPr>
        <w:t>普</w:t>
      </w:r>
      <w:r w:rsidRPr="00F2138C">
        <w:rPr>
          <w:rFonts w:ascii="微軟正黑體" w:eastAsia="微軟正黑體" w:hAnsi="微軟正黑體" w:hint="eastAsia"/>
          <w:kern w:val="0"/>
          <w:szCs w:val="24"/>
        </w:rPr>
        <w:t>」，且配合甲方不定期進行查核；惟如查核結果未達控制措施，乙方須於1個月內完成改善並達控制措施。</w:t>
      </w:r>
    </w:p>
    <w:p w14:paraId="116366C1" w14:textId="77777777" w:rsidR="00462A5C" w:rsidRPr="00F2138C" w:rsidRDefault="00462A5C" w:rsidP="00462A5C">
      <w:pPr>
        <w:numPr>
          <w:ilvl w:val="0"/>
          <w:numId w:val="12"/>
        </w:numPr>
        <w:adjustRightInd w:val="0"/>
        <w:snapToGrid w:val="0"/>
        <w:spacing w:line="240" w:lineRule="atLeast"/>
        <w:ind w:left="964" w:right="6" w:hanging="482"/>
        <w:rPr>
          <w:rFonts w:ascii="微軟正黑體" w:eastAsia="微軟正黑體" w:hAnsi="微軟正黑體"/>
          <w:szCs w:val="24"/>
          <w:lang w:eastAsia="ar-SA"/>
        </w:rPr>
      </w:pPr>
      <w:r w:rsidRPr="00F2138C">
        <w:rPr>
          <w:rFonts w:ascii="微軟正黑體" w:eastAsia="微軟正黑體" w:hAnsi="微軟正黑體" w:hint="eastAsia"/>
          <w:szCs w:val="24"/>
        </w:rPr>
        <w:t>安全重點要求：</w:t>
      </w:r>
    </w:p>
    <w:p w14:paraId="2D69C6FE"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應留在甲方施行單位內部處理機密性、敏感性或是關鍵性的應用系統項目。</w:t>
      </w:r>
    </w:p>
    <w:p w14:paraId="4E03BFAF"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執行事項應經甲方施行單位核准。</w:t>
      </w:r>
    </w:p>
    <w:p w14:paraId="00DD8C5F"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乙方發現疑似資通安全事件時，應即時通報甲方專案負責人，並</w:t>
      </w:r>
      <w:proofErr w:type="gramStart"/>
      <w:r w:rsidRPr="00F2138C">
        <w:rPr>
          <w:rFonts w:ascii="微軟正黑體" w:eastAsia="微軟正黑體" w:hAnsi="微軟正黑體" w:hint="eastAsia"/>
          <w:kern w:val="0"/>
          <w:szCs w:val="24"/>
        </w:rPr>
        <w:t>提供資安事件</w:t>
      </w:r>
      <w:proofErr w:type="gramEnd"/>
      <w:r w:rsidRPr="00F2138C">
        <w:rPr>
          <w:rFonts w:ascii="微軟正黑體" w:eastAsia="微軟正黑體" w:hAnsi="微軟正黑體" w:hint="eastAsia"/>
          <w:kern w:val="0"/>
          <w:szCs w:val="24"/>
        </w:rPr>
        <w:t>相關資訊，</w:t>
      </w:r>
      <w:proofErr w:type="gramStart"/>
      <w:r w:rsidRPr="00F2138C">
        <w:rPr>
          <w:rFonts w:ascii="微軟正黑體" w:eastAsia="微軟正黑體" w:hAnsi="微軟正黑體" w:hint="eastAsia"/>
          <w:kern w:val="0"/>
          <w:szCs w:val="24"/>
        </w:rPr>
        <w:t>於資安事件</w:t>
      </w:r>
      <w:proofErr w:type="gramEnd"/>
      <w:r w:rsidRPr="00F2138C">
        <w:rPr>
          <w:rFonts w:ascii="微軟正黑體" w:eastAsia="微軟正黑體" w:hAnsi="微軟正黑體" w:hint="eastAsia"/>
          <w:kern w:val="0"/>
          <w:szCs w:val="24"/>
        </w:rPr>
        <w:t>處理過程中，若涉及民、刑事法律行動，應進行</w:t>
      </w:r>
      <w:proofErr w:type="gramStart"/>
      <w:r w:rsidRPr="00F2138C">
        <w:rPr>
          <w:rFonts w:ascii="微軟正黑體" w:eastAsia="微軟正黑體" w:hAnsi="微軟正黑體" w:hint="eastAsia"/>
          <w:kern w:val="0"/>
          <w:szCs w:val="24"/>
        </w:rPr>
        <w:t>蒐</w:t>
      </w:r>
      <w:proofErr w:type="gramEnd"/>
      <w:r w:rsidRPr="00F2138C">
        <w:rPr>
          <w:rFonts w:ascii="微軟正黑體" w:eastAsia="微軟正黑體" w:hAnsi="微軟正黑體" w:hint="eastAsia"/>
          <w:kern w:val="0"/>
          <w:szCs w:val="24"/>
        </w:rPr>
        <w:t>證與證據保留。</w:t>
      </w:r>
    </w:p>
    <w:p w14:paraId="4E5ECC49"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應與甲方共同管理和解決所有界定的問題及施行應用系統異動的管理程序。</w:t>
      </w:r>
    </w:p>
    <w:p w14:paraId="25CFFA11"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應遵守資訊安全相關法律規範。</w:t>
      </w:r>
    </w:p>
    <w:p w14:paraId="36B9328C"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建置系統</w:t>
      </w:r>
      <w:proofErr w:type="gramStart"/>
      <w:r w:rsidRPr="00F2138C">
        <w:rPr>
          <w:rFonts w:ascii="微軟正黑體" w:eastAsia="微軟正黑體" w:hAnsi="微軟正黑體" w:hint="eastAsia"/>
          <w:kern w:val="0"/>
          <w:szCs w:val="24"/>
        </w:rPr>
        <w:t>之鐘訊</w:t>
      </w:r>
      <w:proofErr w:type="gramEnd"/>
      <w:r w:rsidRPr="00F2138C">
        <w:rPr>
          <w:rFonts w:ascii="微軟正黑體" w:eastAsia="微軟正黑體" w:hAnsi="微軟正黑體" w:hint="eastAsia"/>
          <w:kern w:val="0"/>
          <w:szCs w:val="24"/>
        </w:rPr>
        <w:t>，須符合與甲方系統時間來源同步。</w:t>
      </w:r>
    </w:p>
    <w:p w14:paraId="79D4EC90"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建置系統之服務水準，須符合甲方營運持續計畫之業務回覆時間要求。</w:t>
      </w:r>
    </w:p>
    <w:p w14:paraId="788449FE"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建置系統應提供各組件規格及版本，作為甲方建構管理之基礎資訊。</w:t>
      </w:r>
    </w:p>
    <w:p w14:paraId="061794E1"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建置系統適用之作業系統版本，當有更新版本時，本系統之</w:t>
      </w:r>
      <w:proofErr w:type="gramStart"/>
      <w:r w:rsidRPr="00F2138C">
        <w:rPr>
          <w:rFonts w:ascii="微軟正黑體" w:eastAsia="微軟正黑體" w:hAnsi="微軟正黑體" w:hint="eastAsia"/>
          <w:kern w:val="0"/>
          <w:szCs w:val="24"/>
        </w:rPr>
        <w:t>符合性須主動</w:t>
      </w:r>
      <w:proofErr w:type="gramEnd"/>
      <w:r w:rsidRPr="00F2138C">
        <w:rPr>
          <w:rFonts w:ascii="微軟正黑體" w:eastAsia="微軟正黑體" w:hAnsi="微軟正黑體" w:hint="eastAsia"/>
          <w:kern w:val="0"/>
          <w:szCs w:val="24"/>
        </w:rPr>
        <w:t>通知甲方。</w:t>
      </w:r>
    </w:p>
    <w:p w14:paraId="51B73C1A"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應依甲方施行單位要求裝設防毒軟體。若該系統無法安裝時，應採取其他防護措施，且須經由甲方同意。</w:t>
      </w:r>
    </w:p>
    <w:p w14:paraId="7D898C68" w14:textId="77777777" w:rsidR="00462A5C" w:rsidRPr="005B5FCF"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依據資通安全責任等級分級辦法附表</w:t>
      </w:r>
      <w:r w:rsidRPr="005B5FCF">
        <w:rPr>
          <w:rFonts w:ascii="微軟正黑體" w:eastAsia="微軟正黑體" w:hAnsi="微軟正黑體" w:hint="eastAsia"/>
          <w:kern w:val="0"/>
          <w:szCs w:val="24"/>
        </w:rPr>
        <w:t>十資通系統防護基準之要求，乙方應配合甲方工具及監督下執行弱點與原始碼掃描。</w:t>
      </w:r>
    </w:p>
    <w:p w14:paraId="20DC5F41" w14:textId="77777777" w:rsidR="00462A5C" w:rsidRPr="005B5FCF"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5B5FCF">
        <w:rPr>
          <w:rFonts w:ascii="微軟正黑體" w:eastAsia="微軟正黑體" w:hAnsi="微軟正黑體" w:hint="eastAsia"/>
          <w:kern w:val="0"/>
          <w:szCs w:val="24"/>
        </w:rPr>
        <w:t>若遇提供之服務變更時</w:t>
      </w:r>
      <w:proofErr w:type="gramStart"/>
      <w:r w:rsidRPr="005B5FCF">
        <w:rPr>
          <w:rFonts w:ascii="微軟正黑體" w:eastAsia="微軟正黑體" w:hAnsi="微軟正黑體" w:hint="eastAsia"/>
          <w:kern w:val="0"/>
          <w:szCs w:val="24"/>
        </w:rPr>
        <w:t>（</w:t>
      </w:r>
      <w:proofErr w:type="gramEnd"/>
      <w:r w:rsidRPr="005B5FCF">
        <w:rPr>
          <w:rFonts w:ascii="微軟正黑體" w:eastAsia="微軟正黑體" w:hAnsi="微軟正黑體" w:hint="eastAsia"/>
          <w:kern w:val="0"/>
          <w:szCs w:val="24"/>
        </w:rPr>
        <w:t>例如：系統或設備更換、維護水準調整</w:t>
      </w:r>
      <w:proofErr w:type="gramStart"/>
      <w:r w:rsidRPr="005B5FCF">
        <w:rPr>
          <w:rFonts w:ascii="微軟正黑體" w:eastAsia="微軟正黑體" w:hAnsi="微軟正黑體" w:hint="eastAsia"/>
          <w:kern w:val="0"/>
          <w:szCs w:val="24"/>
        </w:rPr>
        <w:t>）</w:t>
      </w:r>
      <w:proofErr w:type="gramEnd"/>
      <w:r w:rsidRPr="005B5FCF">
        <w:rPr>
          <w:rFonts w:ascii="微軟正黑體" w:eastAsia="微軟正黑體" w:hAnsi="微軟正黑體" w:hint="eastAsia"/>
          <w:kern w:val="0"/>
          <w:szCs w:val="24"/>
        </w:rPr>
        <w:t>，應經甲方評估相關風險同意後再實施。</w:t>
      </w:r>
    </w:p>
    <w:p w14:paraId="413F02A0"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5B5FCF">
        <w:rPr>
          <w:rFonts w:ascii="微軟正黑體" w:eastAsia="微軟正黑體" w:hAnsi="微軟正黑體" w:hint="eastAsia"/>
          <w:kern w:val="0"/>
          <w:szCs w:val="24"/>
        </w:rPr>
        <w:t>乙方應確保開發之系統或網站應用程式無留有任</w:t>
      </w:r>
      <w:r w:rsidRPr="00F2138C">
        <w:rPr>
          <w:rFonts w:ascii="微軟正黑體" w:eastAsia="微軟正黑體" w:hAnsi="微軟正黑體" w:hint="eastAsia"/>
          <w:kern w:val="0"/>
          <w:szCs w:val="24"/>
        </w:rPr>
        <w:t>何形式之後門。</w:t>
      </w:r>
    </w:p>
    <w:p w14:paraId="29548EF1"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乙方欲連線甲方設備須事前經安全檢測，通過後方可使用。</w:t>
      </w:r>
    </w:p>
    <w:p w14:paraId="2BFC6CB9" w14:textId="77777777" w:rsidR="00462A5C" w:rsidRPr="005B5FCF"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本約相關硬體及軟體產生之任何資料，非經甲方同意，不得</w:t>
      </w:r>
      <w:proofErr w:type="gramStart"/>
      <w:r w:rsidRPr="00F2138C">
        <w:rPr>
          <w:rFonts w:ascii="微軟正黑體" w:eastAsia="微軟正黑體" w:hAnsi="微軟正黑體" w:hint="eastAsia"/>
          <w:kern w:val="0"/>
          <w:szCs w:val="24"/>
        </w:rPr>
        <w:t>傳輸至甲方</w:t>
      </w:r>
      <w:proofErr w:type="gramEnd"/>
      <w:r w:rsidRPr="00F2138C">
        <w:rPr>
          <w:rFonts w:ascii="微軟正黑體" w:eastAsia="微軟正黑體" w:hAnsi="微軟正黑體" w:hint="eastAsia"/>
          <w:kern w:val="0"/>
          <w:szCs w:val="24"/>
        </w:rPr>
        <w:t>以外之網路。</w:t>
      </w:r>
    </w:p>
    <w:p w14:paraId="0DE3BF64"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5B5FCF">
        <w:rPr>
          <w:rFonts w:ascii="微軟正黑體" w:eastAsia="微軟正黑體" w:hAnsi="微軟正黑體" w:hint="eastAsia"/>
          <w:kern w:val="0"/>
          <w:szCs w:val="24"/>
        </w:rPr>
        <w:lastRenderedPageBreak/>
        <w:t>依據資通安全責任等級分級辦法附表十資通系統防護基準之要求，</w:t>
      </w:r>
      <w:r w:rsidRPr="00F2138C">
        <w:rPr>
          <w:rFonts w:ascii="微軟正黑體" w:eastAsia="微軟正黑體" w:hAnsi="微軟正黑體" w:hint="eastAsia"/>
          <w:kern w:val="0"/>
          <w:szCs w:val="24"/>
        </w:rPr>
        <w:t>本專案系統之資料備份與災難還原機制應配合甲方現有設備及環境進行規劃，制訂完善備份(援)程序及回復程序，詳細說明系統(</w:t>
      </w:r>
      <w:proofErr w:type="gramStart"/>
      <w:r w:rsidRPr="00F2138C">
        <w:rPr>
          <w:rFonts w:ascii="微軟正黑體" w:eastAsia="微軟正黑體" w:hAnsi="微軟正黑體" w:hint="eastAsia"/>
          <w:kern w:val="0"/>
          <w:szCs w:val="24"/>
        </w:rPr>
        <w:t>含本系統</w:t>
      </w:r>
      <w:proofErr w:type="gramEnd"/>
      <w:r w:rsidRPr="00F2138C">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75320C0F"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1C058626"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乙方於合約終止後，應歸還屬於甲方之資產(含硬體、軟體、資料和系統存取權限等)。</w:t>
      </w:r>
    </w:p>
    <w:p w14:paraId="1AF82C75" w14:textId="77777777" w:rsidR="00462A5C" w:rsidRPr="00F2138C" w:rsidRDefault="00462A5C" w:rsidP="00462A5C">
      <w:pPr>
        <w:numPr>
          <w:ilvl w:val="0"/>
          <w:numId w:val="30"/>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不得使用主管機關核定之廠商生產、研發、製造或提供之危害國家資通安全產品。</w:t>
      </w:r>
    </w:p>
    <w:p w14:paraId="3DCE5760"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szCs w:val="24"/>
        </w:rPr>
      </w:pPr>
      <w:r w:rsidRPr="00F2138C">
        <w:rPr>
          <w:rFonts w:ascii="微軟正黑體" w:eastAsia="微軟正黑體" w:hAnsi="微軟正黑體" w:hint="eastAsia"/>
          <w:szCs w:val="24"/>
        </w:rPr>
        <w:t>資訊</w:t>
      </w:r>
      <w:proofErr w:type="gramStart"/>
      <w:r w:rsidRPr="00F2138C">
        <w:rPr>
          <w:rFonts w:ascii="微軟正黑體" w:eastAsia="微軟正黑體" w:hAnsi="微軟正黑體" w:hint="eastAsia"/>
          <w:szCs w:val="24"/>
        </w:rPr>
        <w:t>系統原碼</w:t>
      </w:r>
      <w:proofErr w:type="gramEnd"/>
      <w:r w:rsidRPr="00F2138C">
        <w:rPr>
          <w:rFonts w:ascii="微軟正黑體" w:eastAsia="微軟正黑體" w:hAnsi="微軟正黑體" w:hint="eastAsia"/>
          <w:szCs w:val="24"/>
        </w:rPr>
        <w:t>：</w:t>
      </w:r>
    </w:p>
    <w:p w14:paraId="2FFAD3AB" w14:textId="77777777" w:rsidR="00462A5C" w:rsidRPr="00F2138C" w:rsidRDefault="00462A5C" w:rsidP="00462A5C">
      <w:pPr>
        <w:adjustRightInd w:val="0"/>
        <w:snapToGrid w:val="0"/>
        <w:spacing w:line="240" w:lineRule="atLeast"/>
        <w:ind w:leftChars="400" w:left="960"/>
        <w:rPr>
          <w:rFonts w:ascii="微軟正黑體" w:eastAsia="微軟正黑體" w:hAnsi="微軟正黑體"/>
          <w:szCs w:val="24"/>
        </w:rPr>
      </w:pPr>
      <w:r w:rsidRPr="00F2138C">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F2138C">
        <w:rPr>
          <w:rFonts w:ascii="微軟正黑體" w:eastAsia="微軟正黑體" w:hAnsi="微軟正黑體" w:hint="eastAsia"/>
          <w:szCs w:val="24"/>
        </w:rPr>
        <w:t>惟</w:t>
      </w:r>
      <w:proofErr w:type="gramEnd"/>
      <w:r w:rsidRPr="00F2138C">
        <w:rPr>
          <w:rFonts w:ascii="微軟正黑體" w:eastAsia="微軟正黑體" w:hAnsi="微軟正黑體" w:hint="eastAsia"/>
          <w:szCs w:val="24"/>
        </w:rPr>
        <w:t>套裝軟體可排此條款。</w:t>
      </w:r>
    </w:p>
    <w:p w14:paraId="44972023"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kern w:val="0"/>
          <w:szCs w:val="24"/>
        </w:rPr>
      </w:pPr>
      <w:r w:rsidRPr="00F2138C">
        <w:rPr>
          <w:rFonts w:ascii="微軟正黑體" w:eastAsia="微軟正黑體" w:hAnsi="微軟正黑體" w:hint="eastAsia"/>
          <w:szCs w:val="24"/>
        </w:rPr>
        <w:t>安全檢測作業：</w:t>
      </w:r>
    </w:p>
    <w:p w14:paraId="74B8B075" w14:textId="77777777" w:rsidR="00462A5C" w:rsidRPr="00F2138C" w:rsidRDefault="00462A5C" w:rsidP="00462A5C">
      <w:pPr>
        <w:numPr>
          <w:ilvl w:val="0"/>
          <w:numId w:val="15"/>
        </w:numPr>
        <w:suppressAutoHyphens/>
        <w:adjustRightInd w:val="0"/>
        <w:snapToGrid w:val="0"/>
        <w:spacing w:line="240" w:lineRule="atLeast"/>
        <w:ind w:left="1333" w:hanging="482"/>
        <w:rPr>
          <w:rFonts w:ascii="微軟正黑體" w:eastAsia="微軟正黑體" w:hAnsi="微軟正黑體"/>
          <w:kern w:val="0"/>
          <w:szCs w:val="24"/>
        </w:rPr>
      </w:pPr>
      <w:proofErr w:type="gramStart"/>
      <w:r w:rsidRPr="00F2138C">
        <w:rPr>
          <w:rFonts w:ascii="微軟正黑體" w:eastAsia="微軟正黑體" w:hAnsi="微軟正黑體" w:hint="eastAsia"/>
          <w:kern w:val="0"/>
          <w:szCs w:val="24"/>
        </w:rPr>
        <w:t>原碼掃描</w:t>
      </w:r>
      <w:proofErr w:type="gramEnd"/>
      <w:r w:rsidRPr="00F2138C">
        <w:rPr>
          <w:rFonts w:ascii="微軟正黑體" w:eastAsia="微軟正黑體" w:hAnsi="微軟正黑體" w:hint="eastAsia"/>
          <w:kern w:val="0"/>
          <w:szCs w:val="24"/>
        </w:rPr>
        <w:t>安全檢測：</w:t>
      </w:r>
    </w:p>
    <w:p w14:paraId="6C567F39" w14:textId="77777777" w:rsidR="00462A5C" w:rsidRPr="00F2138C" w:rsidRDefault="00462A5C" w:rsidP="00462A5C">
      <w:pPr>
        <w:suppressAutoHyphens/>
        <w:adjustRightInd w:val="0"/>
        <w:snapToGrid w:val="0"/>
        <w:spacing w:line="240" w:lineRule="atLeast"/>
        <w:ind w:left="1247"/>
        <w:rPr>
          <w:rFonts w:ascii="微軟正黑體" w:eastAsia="微軟正黑體" w:hAnsi="微軟正黑體"/>
          <w:kern w:val="0"/>
          <w:szCs w:val="24"/>
        </w:rPr>
      </w:pPr>
      <w:r w:rsidRPr="00F2138C">
        <w:rPr>
          <w:rFonts w:ascii="微軟正黑體" w:eastAsia="微軟正黑體" w:hAnsi="微軟正黑體" w:hint="eastAsia"/>
          <w:kern w:val="0"/>
          <w:szCs w:val="24"/>
        </w:rPr>
        <w:t>依據資通安全責任等級分級辦法附表十資通系統防護基準之要求，新版程式發佈前須</w:t>
      </w:r>
      <w:proofErr w:type="gramStart"/>
      <w:r w:rsidRPr="00F2138C">
        <w:rPr>
          <w:rFonts w:ascii="微軟正黑體" w:eastAsia="微軟正黑體" w:hAnsi="微軟正黑體" w:hint="eastAsia"/>
          <w:kern w:val="0"/>
          <w:szCs w:val="24"/>
        </w:rPr>
        <w:t>經過原碼檢測</w:t>
      </w:r>
      <w:proofErr w:type="gramEnd"/>
      <w:r w:rsidRPr="00F2138C">
        <w:rPr>
          <w:rFonts w:ascii="微軟正黑體" w:eastAsia="微軟正黑體" w:hAnsi="微軟正黑體" w:hint="eastAsia"/>
          <w:kern w:val="0"/>
          <w:szCs w:val="24"/>
        </w:rPr>
        <w:t>，每次程式更新上線前，乙方須先提交預備發佈之原始碼</w:t>
      </w:r>
      <w:proofErr w:type="gramStart"/>
      <w:r w:rsidRPr="00F2138C">
        <w:rPr>
          <w:rFonts w:ascii="微軟正黑體" w:eastAsia="微軟正黑體" w:hAnsi="微軟正黑體" w:hint="eastAsia"/>
          <w:kern w:val="0"/>
          <w:szCs w:val="24"/>
        </w:rPr>
        <w:t>進行原碼檢測</w:t>
      </w:r>
      <w:proofErr w:type="gramEnd"/>
      <w:r w:rsidRPr="00F2138C">
        <w:rPr>
          <w:rFonts w:ascii="微軟正黑體" w:eastAsia="微軟正黑體" w:hAnsi="微軟正黑體" w:hint="eastAsia"/>
          <w:kern w:val="0"/>
          <w:szCs w:val="24"/>
        </w:rPr>
        <w:t>，並配合改善前兩級高風險問題，報告</w:t>
      </w:r>
      <w:proofErr w:type="gramStart"/>
      <w:r w:rsidRPr="00F2138C">
        <w:rPr>
          <w:rFonts w:ascii="微軟正黑體" w:eastAsia="微軟正黑體" w:hAnsi="微軟正黑體" w:hint="eastAsia"/>
          <w:kern w:val="0"/>
          <w:szCs w:val="24"/>
        </w:rPr>
        <w:t>結果須無前兩</w:t>
      </w:r>
      <w:proofErr w:type="gramEnd"/>
      <w:r w:rsidRPr="00F2138C">
        <w:rPr>
          <w:rFonts w:ascii="微軟正黑體" w:eastAsia="微軟正黑體" w:hAnsi="微軟正黑體" w:hint="eastAsia"/>
          <w:kern w:val="0"/>
          <w:szCs w:val="24"/>
        </w:rPr>
        <w:t>級高風險等級問題，方可進行後續新版上線作業，整體作業流程須於1個月內完成。</w:t>
      </w:r>
    </w:p>
    <w:p w14:paraId="4D5B9E53" w14:textId="77777777" w:rsidR="00462A5C" w:rsidRPr="00F2138C" w:rsidRDefault="00462A5C" w:rsidP="00462A5C">
      <w:pPr>
        <w:numPr>
          <w:ilvl w:val="0"/>
          <w:numId w:val="15"/>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弱點掃描安全檢測：</w:t>
      </w:r>
    </w:p>
    <w:p w14:paraId="4ED5B04A" w14:textId="77777777" w:rsidR="00462A5C" w:rsidRPr="00F2138C" w:rsidRDefault="00462A5C" w:rsidP="00462A5C">
      <w:pPr>
        <w:suppressAutoHyphens/>
        <w:adjustRightInd w:val="0"/>
        <w:snapToGrid w:val="0"/>
        <w:spacing w:line="240" w:lineRule="atLeast"/>
        <w:ind w:left="1247"/>
        <w:rPr>
          <w:rFonts w:ascii="微軟正黑體" w:eastAsia="微軟正黑體" w:hAnsi="微軟正黑體"/>
          <w:kern w:val="0"/>
          <w:szCs w:val="24"/>
        </w:rPr>
      </w:pPr>
      <w:r w:rsidRPr="00F2138C">
        <w:rPr>
          <w:rFonts w:ascii="微軟正黑體" w:eastAsia="微軟正黑體" w:hAnsi="微軟正黑體" w:hint="eastAsia"/>
          <w:kern w:val="0"/>
          <w:szCs w:val="24"/>
        </w:rPr>
        <w:t>依據資通安全責任等級分級辦法附表十資通系統防護基準之要求，甲方每年執行一次弱點掃描檢測作業，乙方須處理報告內容屬於前兩級高風險等級之弱點。直到甲方</w:t>
      </w:r>
      <w:proofErr w:type="gramStart"/>
      <w:r w:rsidRPr="00F2138C">
        <w:rPr>
          <w:rFonts w:ascii="微軟正黑體" w:eastAsia="微軟正黑體" w:hAnsi="微軟正黑體" w:hint="eastAsia"/>
          <w:kern w:val="0"/>
          <w:szCs w:val="24"/>
        </w:rPr>
        <w:t>複</w:t>
      </w:r>
      <w:proofErr w:type="gramEnd"/>
      <w:r w:rsidRPr="00F2138C">
        <w:rPr>
          <w:rFonts w:ascii="微軟正黑體" w:eastAsia="微軟正黑體" w:hAnsi="微軟正黑體" w:hint="eastAsia"/>
          <w:kern w:val="0"/>
          <w:szCs w:val="24"/>
        </w:rPr>
        <w:t>掃報告中無前兩級高風險弱點才視為完成，整體作業流程於1個月內完成。</w:t>
      </w:r>
    </w:p>
    <w:p w14:paraId="76D8F46D" w14:textId="77777777" w:rsidR="00462A5C" w:rsidRDefault="00462A5C" w:rsidP="00462A5C">
      <w:pPr>
        <w:numPr>
          <w:ilvl w:val="0"/>
          <w:numId w:val="15"/>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行動化應用軟體（Mobile App）安全檢測：</w:t>
      </w:r>
    </w:p>
    <w:p w14:paraId="7C25E8DD" w14:textId="77777777" w:rsidR="00462A5C" w:rsidRPr="00F2138C" w:rsidRDefault="00462A5C" w:rsidP="00462A5C">
      <w:pPr>
        <w:suppressAutoHyphens/>
        <w:adjustRightInd w:val="0"/>
        <w:snapToGrid w:val="0"/>
        <w:spacing w:line="240" w:lineRule="atLeast"/>
        <w:ind w:left="1247"/>
        <w:rPr>
          <w:rFonts w:ascii="微軟正黑體" w:eastAsia="微軟正黑體" w:hAnsi="微軟正黑體"/>
          <w:kern w:val="0"/>
          <w:szCs w:val="24"/>
        </w:rPr>
      </w:pPr>
      <w:r w:rsidRPr="00F2138C">
        <w:rPr>
          <w:rFonts w:ascii="微軟正黑體" w:eastAsia="微軟正黑體" w:hAnsi="微軟正黑體" w:hint="eastAsia"/>
          <w:kern w:val="0"/>
          <w:szCs w:val="24"/>
        </w:rPr>
        <w:t>本約若含行動化應用軟體（Mobile App），應通過經濟部工業局訂定之檢測項目，方可上架應用程式商店及提供民眾下載使用；前述檢測作業，應由符合經濟部工業局公告「行動應用App</w:t>
      </w:r>
      <w:proofErr w:type="gramStart"/>
      <w:r w:rsidRPr="00F2138C">
        <w:rPr>
          <w:rFonts w:ascii="微軟正黑體" w:eastAsia="微軟正黑體" w:hAnsi="微軟正黑體" w:hint="eastAsia"/>
          <w:kern w:val="0"/>
          <w:szCs w:val="24"/>
        </w:rPr>
        <w:t>基本資安自主</w:t>
      </w:r>
      <w:proofErr w:type="gramEnd"/>
      <w:r w:rsidRPr="00F2138C">
        <w:rPr>
          <w:rFonts w:ascii="微軟正黑體" w:eastAsia="微軟正黑體" w:hAnsi="微軟正黑體" w:hint="eastAsia"/>
          <w:kern w:val="0"/>
          <w:szCs w:val="24"/>
        </w:rPr>
        <w:t>檢測推動制度」規範之認證合格檢測實驗室辦理，相關檢測費用由乙方負擔。</w:t>
      </w:r>
      <w:proofErr w:type="gramStart"/>
      <w:r w:rsidRPr="00F2138C">
        <w:rPr>
          <w:rFonts w:ascii="微軟正黑體" w:eastAsia="微軟正黑體" w:hAnsi="微軟正黑體" w:hint="eastAsia"/>
          <w:kern w:val="0"/>
          <w:szCs w:val="24"/>
        </w:rPr>
        <w:t>（</w:t>
      </w:r>
      <w:proofErr w:type="gramEnd"/>
      <w:r w:rsidRPr="00F2138C">
        <w:rPr>
          <w:rFonts w:ascii="微軟正黑體" w:eastAsia="微軟正黑體" w:hAnsi="微軟正黑體" w:hint="eastAsia"/>
          <w:kern w:val="0"/>
          <w:szCs w:val="24"/>
        </w:rPr>
        <w:t>相關規範詳見行動應用資安聯盟網站 [ https://www.mas.org.tw ]</w:t>
      </w:r>
      <w:proofErr w:type="gramStart"/>
      <w:r w:rsidRPr="00F2138C">
        <w:rPr>
          <w:rFonts w:ascii="微軟正黑體" w:eastAsia="微軟正黑體" w:hAnsi="微軟正黑體" w:hint="eastAsia"/>
          <w:kern w:val="0"/>
          <w:szCs w:val="24"/>
        </w:rPr>
        <w:t>）</w:t>
      </w:r>
      <w:proofErr w:type="gramEnd"/>
    </w:p>
    <w:p w14:paraId="55635C72" w14:textId="77777777" w:rsidR="00462A5C" w:rsidRPr="00F2138C" w:rsidRDefault="00462A5C" w:rsidP="00462A5C">
      <w:pPr>
        <w:numPr>
          <w:ilvl w:val="0"/>
          <w:numId w:val="15"/>
        </w:numPr>
        <w:suppressAutoHyphens/>
        <w:adjustRightInd w:val="0"/>
        <w:snapToGrid w:val="0"/>
        <w:spacing w:line="240" w:lineRule="atLeast"/>
        <w:ind w:left="1333" w:hanging="482"/>
        <w:rPr>
          <w:rFonts w:ascii="微軟正黑體" w:eastAsia="微軟正黑體" w:hAnsi="微軟正黑體"/>
          <w:kern w:val="0"/>
          <w:szCs w:val="24"/>
        </w:rPr>
      </w:pPr>
      <w:r w:rsidRPr="00F2138C">
        <w:rPr>
          <w:rFonts w:ascii="微軟正黑體" w:eastAsia="微軟正黑體" w:hAnsi="微軟正黑體" w:hint="eastAsia"/>
          <w:kern w:val="0"/>
          <w:szCs w:val="24"/>
        </w:rPr>
        <w:t>滲透測試：</w:t>
      </w:r>
    </w:p>
    <w:p w14:paraId="5FDE6C7C" w14:textId="77777777" w:rsidR="00462A5C" w:rsidRPr="00F2138C" w:rsidRDefault="00462A5C" w:rsidP="00462A5C">
      <w:pPr>
        <w:suppressAutoHyphens/>
        <w:adjustRightInd w:val="0"/>
        <w:snapToGrid w:val="0"/>
        <w:spacing w:line="240" w:lineRule="atLeast"/>
        <w:ind w:left="1247"/>
        <w:rPr>
          <w:rFonts w:ascii="微軟正黑體" w:eastAsia="微軟正黑體" w:hAnsi="微軟正黑體"/>
          <w:kern w:val="0"/>
          <w:szCs w:val="24"/>
        </w:rPr>
      </w:pPr>
      <w:r w:rsidRPr="00F2138C">
        <w:rPr>
          <w:rFonts w:ascii="微軟正黑體" w:eastAsia="微軟正黑體" w:hAnsi="微軟正黑體" w:hint="eastAsia"/>
          <w:kern w:val="0"/>
          <w:szCs w:val="24"/>
        </w:rPr>
        <w:t>依據資通安全責任等級分級辦法附表十資通系統防護基準之要求，甲方每2年執行一次滲透測試作業，乙方須處理報告內容屬於前兩級高風險等級之弱點。直到甲方</w:t>
      </w:r>
      <w:proofErr w:type="gramStart"/>
      <w:r w:rsidRPr="00F2138C">
        <w:rPr>
          <w:rFonts w:ascii="微軟正黑體" w:eastAsia="微軟正黑體" w:hAnsi="微軟正黑體" w:hint="eastAsia"/>
          <w:kern w:val="0"/>
          <w:szCs w:val="24"/>
        </w:rPr>
        <w:t>複</w:t>
      </w:r>
      <w:proofErr w:type="gramEnd"/>
      <w:r w:rsidRPr="00F2138C">
        <w:rPr>
          <w:rFonts w:ascii="微軟正黑體" w:eastAsia="微軟正黑體" w:hAnsi="微軟正黑體" w:hint="eastAsia"/>
          <w:kern w:val="0"/>
          <w:szCs w:val="24"/>
        </w:rPr>
        <w:t>掃報告中無前兩級高風險才視為完成，整體作業流程於1個月內完成。</w:t>
      </w:r>
    </w:p>
    <w:p w14:paraId="72F4C08A"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proofErr w:type="gramStart"/>
      <w:r w:rsidRPr="00F2138C">
        <w:rPr>
          <w:rFonts w:ascii="微軟正黑體" w:eastAsia="微軟正黑體" w:hAnsi="微軟正黑體" w:hint="eastAsia"/>
          <w:b/>
          <w:szCs w:val="24"/>
        </w:rPr>
        <w:lastRenderedPageBreak/>
        <w:t>個</w:t>
      </w:r>
      <w:proofErr w:type="gramEnd"/>
      <w:r w:rsidRPr="00F2138C">
        <w:rPr>
          <w:rFonts w:ascii="微軟正黑體" w:eastAsia="微軟正黑體" w:hAnsi="微軟正黑體" w:hint="eastAsia"/>
          <w:b/>
          <w:szCs w:val="24"/>
        </w:rPr>
        <w:t xml:space="preserve">資保護要求      </w:t>
      </w:r>
    </w:p>
    <w:p w14:paraId="328B52C3" w14:textId="77777777" w:rsidR="00462A5C" w:rsidRPr="00F2138C" w:rsidRDefault="00462A5C" w:rsidP="00462A5C">
      <w:pPr>
        <w:numPr>
          <w:ilvl w:val="0"/>
          <w:numId w:val="31"/>
        </w:numPr>
        <w:adjustRightInd w:val="0"/>
        <w:snapToGrid w:val="0"/>
        <w:spacing w:line="240" w:lineRule="atLeast"/>
        <w:ind w:left="964" w:hanging="482"/>
        <w:rPr>
          <w:rFonts w:ascii="微軟正黑體" w:eastAsia="微軟正黑體" w:hAnsi="微軟正黑體"/>
          <w:szCs w:val="24"/>
        </w:rPr>
      </w:pPr>
      <w:r w:rsidRPr="00F2138C">
        <w:rPr>
          <w:rFonts w:ascii="微軟正黑體" w:eastAsia="微軟正黑體" w:hAnsi="微軟正黑體" w:hint="eastAsia"/>
          <w:szCs w:val="24"/>
        </w:rPr>
        <w:t>依據個資法及個資法施行細則，乙方配合辦理個資保護要求事項如下所述。</w:t>
      </w:r>
    </w:p>
    <w:p w14:paraId="25F2DA95"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乙方個人資料保護措施：</w:t>
      </w:r>
    </w:p>
    <w:p w14:paraId="70B85480" w14:textId="77777777" w:rsidR="00462A5C" w:rsidRPr="00F2138C" w:rsidRDefault="00462A5C" w:rsidP="00462A5C">
      <w:pPr>
        <w:tabs>
          <w:tab w:val="left" w:pos="10206"/>
        </w:tabs>
        <w:adjustRightInd w:val="0"/>
        <w:snapToGrid w:val="0"/>
        <w:spacing w:line="240" w:lineRule="atLeast"/>
        <w:ind w:leftChars="400" w:left="1289" w:hangingChars="137" w:hanging="329"/>
        <w:rPr>
          <w:rFonts w:ascii="微軟正黑體" w:eastAsia="微軟正黑體" w:hAnsi="微軟正黑體"/>
          <w:szCs w:val="24"/>
        </w:rPr>
      </w:pPr>
      <w:r w:rsidRPr="00F2138C">
        <w:rPr>
          <w:rFonts w:ascii="微軟正黑體" w:eastAsia="微軟正黑體" w:hAnsi="微軟正黑體"/>
          <w:szCs w:val="24"/>
        </w:rPr>
        <w:sym w:font="Wingdings 2" w:char="F0A3"/>
      </w:r>
      <w:r w:rsidRPr="00F2138C">
        <w:rPr>
          <w:rFonts w:ascii="微軟正黑體" w:eastAsia="微軟正黑體" w:hAnsi="微軟正黑體" w:hint="eastAsia"/>
          <w:szCs w:val="24"/>
        </w:rPr>
        <w:t xml:space="preserve"> 乙方得提供其主管機關要求之「個人資料安全維護計畫(</w:t>
      </w:r>
      <w:r w:rsidRPr="00F2138C">
        <w:rPr>
          <w:rFonts w:ascii="微軟正黑體" w:eastAsia="微軟正黑體" w:hAnsi="微軟正黑體" w:hint="eastAsia"/>
          <w:b/>
          <w:szCs w:val="24"/>
        </w:rPr>
        <w:t>詳附件</w:t>
      </w:r>
      <w:r w:rsidRPr="00F2138C">
        <w:rPr>
          <w:rFonts w:ascii="微軟正黑體" w:eastAsia="微軟正黑體" w:hAnsi="微軟正黑體" w:hint="eastAsia"/>
          <w:szCs w:val="24"/>
        </w:rPr>
        <w:t>)」，說明委託蒐集、處理或利用個人資料之範圍、類別、特定目的及期間。乙方應依據個資</w:t>
      </w:r>
      <w:proofErr w:type="gramStart"/>
      <w:r w:rsidRPr="00F2138C">
        <w:rPr>
          <w:rFonts w:ascii="微軟正黑體" w:eastAsia="微軟正黑體" w:hAnsi="微軟正黑體" w:hint="eastAsia"/>
          <w:szCs w:val="24"/>
        </w:rPr>
        <w:t>法善盡個</w:t>
      </w:r>
      <w:proofErr w:type="gramEnd"/>
      <w:r w:rsidRPr="00F2138C">
        <w:rPr>
          <w:rFonts w:ascii="微軟正黑體" w:eastAsia="微軟正黑體" w:hAnsi="微軟正黑體" w:hint="eastAsia"/>
          <w:szCs w:val="24"/>
        </w:rPr>
        <w:t>資保護管理之責。</w:t>
      </w:r>
    </w:p>
    <w:p w14:paraId="6A8EB28D" w14:textId="2625A2B5" w:rsidR="00462A5C" w:rsidRPr="005B5FCF" w:rsidRDefault="00884B4A" w:rsidP="00462A5C">
      <w:pPr>
        <w:tabs>
          <w:tab w:val="left" w:pos="10206"/>
        </w:tabs>
        <w:adjustRightInd w:val="0"/>
        <w:snapToGrid w:val="0"/>
        <w:spacing w:line="240" w:lineRule="atLeast"/>
        <w:ind w:leftChars="400" w:left="1289" w:hangingChars="137" w:hanging="329"/>
        <w:rPr>
          <w:rFonts w:ascii="微軟正黑體" w:eastAsia="微軟正黑體" w:hAnsi="微軟正黑體"/>
          <w:szCs w:val="24"/>
        </w:rPr>
      </w:pPr>
      <w:r>
        <w:rPr>
          <w:rFonts w:ascii="微軟正黑體" w:eastAsia="微軟正黑體" w:hAnsi="微軟正黑體" w:hint="eastAsia"/>
          <w:szCs w:val="24"/>
        </w:rPr>
        <w:t>口</w:t>
      </w:r>
      <w:r w:rsidR="00462A5C" w:rsidRPr="00F2138C">
        <w:rPr>
          <w:rFonts w:ascii="微軟正黑體" w:eastAsia="微軟正黑體" w:hAnsi="微軟正黑體" w:hint="eastAsia"/>
          <w:szCs w:val="24"/>
        </w:rPr>
        <w:t xml:space="preserve"> 乙方應於</w:t>
      </w:r>
      <w:r w:rsidR="00462A5C" w:rsidRPr="00F2138C">
        <w:rPr>
          <w:rFonts w:ascii="微軟正黑體" w:eastAsia="微軟正黑體" w:hAnsi="微軟正黑體" w:cs="微軟正黑體" w:hint="eastAsia"/>
          <w:szCs w:val="24"/>
        </w:rPr>
        <w:t>簽約</w:t>
      </w:r>
      <w:r w:rsidR="00462A5C" w:rsidRPr="00F2138C">
        <w:rPr>
          <w:rFonts w:ascii="微軟正黑體" w:eastAsia="微軟正黑體" w:hAnsi="微軟正黑體" w:hint="eastAsia"/>
          <w:szCs w:val="24"/>
        </w:rPr>
        <w:t>時向甲方進行個人資料保護管理狀況報告，並交付附件「委外廠商</w:t>
      </w:r>
      <w:proofErr w:type="gramStart"/>
      <w:r w:rsidR="00462A5C" w:rsidRPr="00F2138C">
        <w:rPr>
          <w:rFonts w:ascii="微軟正黑體" w:eastAsia="微軟正黑體" w:hAnsi="微軟正黑體" w:hint="eastAsia"/>
          <w:szCs w:val="24"/>
        </w:rPr>
        <w:t>個</w:t>
      </w:r>
      <w:proofErr w:type="gramEnd"/>
      <w:r w:rsidR="00462A5C" w:rsidRPr="00F2138C">
        <w:rPr>
          <w:rFonts w:ascii="微軟正黑體" w:eastAsia="微軟正黑體" w:hAnsi="微軟正黑體" w:hint="eastAsia"/>
          <w:szCs w:val="24"/>
        </w:rPr>
        <w:t>資安全管理</w:t>
      </w:r>
      <w:proofErr w:type="gramStart"/>
      <w:r w:rsidR="00462A5C" w:rsidRPr="00F2138C">
        <w:rPr>
          <w:rFonts w:ascii="微軟正黑體" w:eastAsia="微軟正黑體" w:hAnsi="微軟正黑體" w:hint="eastAsia"/>
          <w:szCs w:val="24"/>
        </w:rPr>
        <w:t>自評</w:t>
      </w:r>
      <w:r w:rsidR="00462A5C" w:rsidRPr="005B5FCF">
        <w:rPr>
          <w:rFonts w:ascii="微軟正黑體" w:eastAsia="微軟正黑體" w:hAnsi="微軟正黑體" w:hint="eastAsia"/>
          <w:szCs w:val="24"/>
        </w:rPr>
        <w:t>表</w:t>
      </w:r>
      <w:proofErr w:type="gramEnd"/>
      <w:r w:rsidR="00462A5C" w:rsidRPr="005B5FCF">
        <w:rPr>
          <w:rFonts w:ascii="微軟正黑體" w:eastAsia="微軟正黑體" w:hAnsi="微軟正黑體" w:hint="eastAsia"/>
          <w:szCs w:val="24"/>
        </w:rPr>
        <w:t>(詳附件)」，甲方得視需要，進行實地稽核。</w:t>
      </w:r>
    </w:p>
    <w:p w14:paraId="7F64B564" w14:textId="77777777" w:rsidR="00462A5C" w:rsidRPr="005B5FCF"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5B5FCF">
        <w:rPr>
          <w:rFonts w:ascii="微軟正黑體" w:eastAsia="微軟正黑體" w:hAnsi="微軟正黑體" w:hint="eastAsia"/>
          <w:szCs w:val="24"/>
        </w:rPr>
        <w:t>乙方人員承辦或接觸甲方</w:t>
      </w:r>
      <w:proofErr w:type="gramStart"/>
      <w:r w:rsidRPr="005B5FCF">
        <w:rPr>
          <w:rFonts w:ascii="微軟正黑體" w:eastAsia="微軟正黑體" w:hAnsi="微軟正黑體" w:hint="eastAsia"/>
          <w:szCs w:val="24"/>
        </w:rPr>
        <w:t>個</w:t>
      </w:r>
      <w:proofErr w:type="gramEnd"/>
      <w:r w:rsidRPr="005B5FCF">
        <w:rPr>
          <w:rFonts w:ascii="微軟正黑體" w:eastAsia="微軟正黑體" w:hAnsi="微軟正黑體" w:hint="eastAsia"/>
          <w:szCs w:val="24"/>
        </w:rPr>
        <w:t>資委外業務時，應簽訂「外部人員保密切結書(詳附件)」並遵守甲方「</w:t>
      </w:r>
      <w:proofErr w:type="gramStart"/>
      <w:r w:rsidRPr="005B5FCF">
        <w:rPr>
          <w:rFonts w:ascii="微軟正黑體" w:eastAsia="微軟正黑體" w:hAnsi="微軟正黑體" w:hint="eastAsia"/>
          <w:szCs w:val="24"/>
        </w:rPr>
        <w:t>個</w:t>
      </w:r>
      <w:proofErr w:type="gramEnd"/>
      <w:r w:rsidRPr="005B5FCF">
        <w:rPr>
          <w:rFonts w:ascii="微軟正黑體" w:eastAsia="微軟正黑體" w:hAnsi="微軟正黑體" w:hint="eastAsia"/>
          <w:szCs w:val="24"/>
        </w:rPr>
        <w:t>資保護管理政策」相關規定</w:t>
      </w:r>
      <w:r>
        <w:rPr>
          <w:rFonts w:ascii="微軟正黑體" w:eastAsia="微軟正黑體" w:hAnsi="微軟正黑體" w:hint="eastAsia"/>
          <w:szCs w:val="24"/>
        </w:rPr>
        <w:t>。</w:t>
      </w:r>
    </w:p>
    <w:p w14:paraId="558FCC4A" w14:textId="77777777" w:rsidR="00462A5C" w:rsidRPr="00F2138C" w:rsidRDefault="00462A5C" w:rsidP="00462A5C">
      <w:pPr>
        <w:numPr>
          <w:ilvl w:val="0"/>
          <w:numId w:val="31"/>
        </w:numPr>
        <w:adjustRightInd w:val="0"/>
        <w:snapToGrid w:val="0"/>
        <w:spacing w:line="240" w:lineRule="atLeast"/>
        <w:ind w:left="964" w:hanging="482"/>
        <w:rPr>
          <w:rFonts w:ascii="微軟正黑體" w:eastAsia="微軟正黑體" w:hAnsi="微軟正黑體"/>
          <w:szCs w:val="24"/>
        </w:rPr>
      </w:pPr>
      <w:r w:rsidRPr="005B5FCF">
        <w:rPr>
          <w:rFonts w:ascii="微軟正黑體" w:eastAsia="微軟正黑體" w:hAnsi="微軟正黑體" w:hint="eastAsia"/>
          <w:szCs w:val="24"/>
        </w:rPr>
        <w:t>乙方成員於受託業務執行</w:t>
      </w:r>
      <w:r w:rsidRPr="00F2138C">
        <w:rPr>
          <w:rFonts w:ascii="微軟正黑體" w:eastAsia="微軟正黑體" w:hAnsi="微軟正黑體" w:hint="eastAsia"/>
          <w:szCs w:val="24"/>
        </w:rPr>
        <w:t>期間若有異動，應事先通知甲方專案負責人，並重新簽署保密切結書。</w:t>
      </w:r>
    </w:p>
    <w:p w14:paraId="089D229B"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乙方應防止個人資料洩漏並禁止盜用。</w:t>
      </w:r>
    </w:p>
    <w:p w14:paraId="0F45411E"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乙方禁止為合約範圍外之影印、複製、加工及利用。</w:t>
      </w:r>
    </w:p>
    <w:p w14:paraId="6EDFE733"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乙方若要將個人資料相關作業再委託第三者，必須</w:t>
      </w:r>
      <w:proofErr w:type="gramStart"/>
      <w:r w:rsidRPr="00F2138C">
        <w:rPr>
          <w:rFonts w:ascii="微軟正黑體" w:eastAsia="微軟正黑體" w:hAnsi="微軟正黑體" w:hint="eastAsia"/>
          <w:szCs w:val="24"/>
        </w:rPr>
        <w:t>徵得甲方</w:t>
      </w:r>
      <w:proofErr w:type="gramEnd"/>
      <w:r w:rsidRPr="00F2138C">
        <w:rPr>
          <w:rFonts w:ascii="微軟正黑體" w:eastAsia="微軟正黑體" w:hAnsi="微軟正黑體" w:hint="eastAsia"/>
          <w:szCs w:val="24"/>
        </w:rPr>
        <w:t>同意授權後，始得為之；</w:t>
      </w:r>
      <w:proofErr w:type="gramStart"/>
      <w:r w:rsidRPr="00F2138C">
        <w:rPr>
          <w:rFonts w:ascii="微軟正黑體" w:eastAsia="微軟正黑體" w:hAnsi="微軟正黑體" w:hint="eastAsia"/>
          <w:szCs w:val="24"/>
        </w:rPr>
        <w:t>複</w:t>
      </w:r>
      <w:proofErr w:type="gramEnd"/>
      <w:r w:rsidRPr="00F2138C">
        <w:rPr>
          <w:rFonts w:ascii="微軟正黑體" w:eastAsia="微軟正黑體" w:hAnsi="微軟正黑體" w:hint="eastAsia"/>
          <w:szCs w:val="24"/>
        </w:rPr>
        <w:t>委託之機關亦應遵守本合約所要求之</w:t>
      </w:r>
      <w:proofErr w:type="gramStart"/>
      <w:r w:rsidRPr="00F2138C">
        <w:rPr>
          <w:rFonts w:ascii="微軟正黑體" w:eastAsia="微軟正黑體" w:hAnsi="微軟正黑體" w:hint="eastAsia"/>
          <w:szCs w:val="24"/>
        </w:rPr>
        <w:t>個</w:t>
      </w:r>
      <w:proofErr w:type="gramEnd"/>
      <w:r w:rsidRPr="00F2138C">
        <w:rPr>
          <w:rFonts w:ascii="微軟正黑體" w:eastAsia="微軟正黑體" w:hAnsi="微軟正黑體" w:hint="eastAsia"/>
          <w:szCs w:val="24"/>
        </w:rPr>
        <w:t>資保護管理相關規範。</w:t>
      </w:r>
    </w:p>
    <w:p w14:paraId="1EB57E6C"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乙方應於合約終止或解除並啟動退場機制時，</w:t>
      </w:r>
      <w:proofErr w:type="gramStart"/>
      <w:r w:rsidRPr="00F2138C">
        <w:rPr>
          <w:rFonts w:ascii="微軟正黑體" w:eastAsia="微軟正黑體" w:hAnsi="微軟正黑體" w:hint="eastAsia"/>
          <w:szCs w:val="24"/>
        </w:rPr>
        <w:t>返還或銷毀</w:t>
      </w:r>
      <w:proofErr w:type="gramEnd"/>
      <w:r w:rsidRPr="00F2138C">
        <w:rPr>
          <w:rFonts w:ascii="微軟正黑體" w:eastAsia="微軟正黑體" w:hAnsi="微軟正黑體" w:hint="eastAsia"/>
          <w:szCs w:val="24"/>
        </w:rPr>
        <w:t>/刪除因受委託而蒐集處理利用之個人資料。</w:t>
      </w:r>
    </w:p>
    <w:p w14:paraId="33BFC87B"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乙方若發現有違反個人資料保護法事件，必須即時通知甲方，說明事件的原委與應變措施，若有任何損失發生，則須負賠償責任。</w:t>
      </w:r>
    </w:p>
    <w:p w14:paraId="5F7AE8F4"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合約期間傳遞之資料載體(包括但不限於隨身碟/可攜式硬碟/光碟片等儲存媒體)於使用完畢，必須確保資料</w:t>
      </w:r>
      <w:proofErr w:type="gramStart"/>
      <w:r w:rsidRPr="00F2138C">
        <w:rPr>
          <w:rFonts w:ascii="微軟正黑體" w:eastAsia="微軟正黑體" w:hAnsi="微軟正黑體" w:hint="eastAsia"/>
          <w:szCs w:val="24"/>
        </w:rPr>
        <w:t>已於載體</w:t>
      </w:r>
      <w:proofErr w:type="gramEnd"/>
      <w:r w:rsidRPr="00F2138C">
        <w:rPr>
          <w:rFonts w:ascii="微軟正黑體" w:eastAsia="微軟正黑體" w:hAnsi="微軟正黑體" w:hint="eastAsia"/>
          <w:szCs w:val="24"/>
        </w:rPr>
        <w:t>中以無法復原方式刪除或銷毀。</w:t>
      </w:r>
    </w:p>
    <w:p w14:paraId="0947C36B"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應用系統內</w:t>
      </w:r>
      <w:proofErr w:type="gramStart"/>
      <w:r w:rsidRPr="00F2138C">
        <w:rPr>
          <w:rFonts w:ascii="微軟正黑體" w:eastAsia="微軟正黑體" w:hAnsi="微軟正黑體" w:hint="eastAsia"/>
          <w:szCs w:val="24"/>
        </w:rPr>
        <w:t>個資遭外洩</w:t>
      </w:r>
      <w:proofErr w:type="gramEnd"/>
      <w:r w:rsidRPr="00F2138C">
        <w:rPr>
          <w:rFonts w:ascii="微軟正黑體" w:eastAsia="微軟正黑體" w:hAnsi="微軟正黑體" w:hint="eastAsia"/>
          <w:szCs w:val="24"/>
        </w:rPr>
        <w:t>或侵害情事，乙方必須於第一時間通報甲方，並說明目 前已採取之因應措施與受影響程度。</w:t>
      </w:r>
    </w:p>
    <w:p w14:paraId="21208D21" w14:textId="77777777" w:rsidR="00462A5C" w:rsidRPr="00F2138C" w:rsidRDefault="00462A5C" w:rsidP="00462A5C">
      <w:pPr>
        <w:numPr>
          <w:ilvl w:val="0"/>
          <w:numId w:val="31"/>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甲方得視需要，邀請專家學者</w:t>
      </w:r>
      <w:proofErr w:type="gramStart"/>
      <w:r w:rsidRPr="00F2138C">
        <w:rPr>
          <w:rFonts w:ascii="微軟正黑體" w:eastAsia="微軟正黑體" w:hAnsi="微軟正黑體" w:hint="eastAsia"/>
          <w:szCs w:val="24"/>
        </w:rPr>
        <w:t>共同至乙方</w:t>
      </w:r>
      <w:proofErr w:type="gramEnd"/>
      <w:r w:rsidRPr="00F2138C">
        <w:rPr>
          <w:rFonts w:ascii="微軟正黑體" w:eastAsia="微軟正黑體" w:hAnsi="微軟正黑體" w:hint="eastAsia"/>
          <w:szCs w:val="24"/>
        </w:rPr>
        <w:t xml:space="preserve">處所，就個資保護之實體安全、存取控制、通訊與作業管理及個人資料保護法施行細則第8條之要求，對乙方進行稽核作業，乙方不得拒絕。  </w:t>
      </w:r>
    </w:p>
    <w:p w14:paraId="78D2F9BC"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智慧財產權：</w:t>
      </w:r>
    </w:p>
    <w:p w14:paraId="50C39DD4" w14:textId="77777777" w:rsidR="00462A5C" w:rsidRPr="00F2138C" w:rsidRDefault="00462A5C" w:rsidP="00462A5C">
      <w:pPr>
        <w:numPr>
          <w:ilvl w:val="0"/>
          <w:numId w:val="17"/>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乙方因應</w:t>
      </w:r>
      <w:proofErr w:type="gramStart"/>
      <w:r w:rsidRPr="00F2138C">
        <w:rPr>
          <w:rFonts w:ascii="微軟正黑體" w:eastAsia="微軟正黑體" w:hAnsi="微軟正黑體" w:hint="eastAsia"/>
          <w:szCs w:val="24"/>
        </w:rPr>
        <w:t>本約所轉換</w:t>
      </w:r>
      <w:proofErr w:type="gramEnd"/>
      <w:r w:rsidRPr="00F2138C">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7B8AA3A8" w14:textId="77777777" w:rsidR="00462A5C" w:rsidRPr="00F2138C" w:rsidRDefault="00462A5C" w:rsidP="00462A5C">
      <w:pPr>
        <w:numPr>
          <w:ilvl w:val="0"/>
          <w:numId w:val="17"/>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前項</w:t>
      </w:r>
      <w:proofErr w:type="gramStart"/>
      <w:r w:rsidRPr="00F2138C">
        <w:rPr>
          <w:rFonts w:ascii="微軟正黑體" w:eastAsia="微軟正黑體" w:hAnsi="微軟正黑體" w:hint="eastAsia"/>
          <w:szCs w:val="24"/>
        </w:rPr>
        <w:t>所指乙方</w:t>
      </w:r>
      <w:proofErr w:type="gramEnd"/>
      <w:r w:rsidRPr="00F2138C">
        <w:rPr>
          <w:rFonts w:ascii="微軟正黑體" w:eastAsia="微軟正黑體" w:hAnsi="微軟正黑體" w:hint="eastAsia"/>
          <w:szCs w:val="24"/>
        </w:rPr>
        <w:t>所擁有著作權人，係指原程式碼、佈局之本體而言，但結合甲方所提供之資料完成者，不在此限。</w:t>
      </w:r>
    </w:p>
    <w:p w14:paraId="10B5557A" w14:textId="77777777" w:rsidR="00462A5C" w:rsidRPr="00F2138C" w:rsidRDefault="00462A5C" w:rsidP="00462A5C">
      <w:pPr>
        <w:numPr>
          <w:ilvl w:val="0"/>
          <w:numId w:val="17"/>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乙方保證交付甲方之標</w:t>
      </w:r>
      <w:proofErr w:type="gramStart"/>
      <w:r w:rsidRPr="00F2138C">
        <w:rPr>
          <w:rFonts w:ascii="微軟正黑體" w:eastAsia="微軟正黑體" w:hAnsi="微軟正黑體" w:hint="eastAsia"/>
          <w:szCs w:val="24"/>
        </w:rPr>
        <w:t>的物絕無</w:t>
      </w:r>
      <w:proofErr w:type="gramEnd"/>
      <w:r w:rsidRPr="00F2138C">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F2138C">
        <w:rPr>
          <w:rFonts w:ascii="微軟正黑體" w:eastAsia="微軟正黑體" w:hAnsi="微軟正黑體" w:hint="eastAsia"/>
          <w:szCs w:val="24"/>
        </w:rPr>
        <w:t>（</w:t>
      </w:r>
      <w:proofErr w:type="gramEnd"/>
      <w:r w:rsidRPr="00F2138C">
        <w:rPr>
          <w:rFonts w:ascii="微軟正黑體" w:eastAsia="微軟正黑體" w:hAnsi="微軟正黑體" w:hint="eastAsia"/>
          <w:szCs w:val="24"/>
        </w:rPr>
        <w:t>包括與訴訟有關之一切費用，如：律師費、</w:t>
      </w:r>
      <w:r w:rsidRPr="00F2138C">
        <w:rPr>
          <w:rFonts w:ascii="微軟正黑體" w:eastAsia="微軟正黑體" w:hAnsi="微軟正黑體" w:hint="eastAsia"/>
          <w:szCs w:val="24"/>
        </w:rPr>
        <w:lastRenderedPageBreak/>
        <w:t>鑑定費等</w:t>
      </w:r>
      <w:proofErr w:type="gramStart"/>
      <w:r w:rsidRPr="00F2138C">
        <w:rPr>
          <w:rFonts w:ascii="微軟正黑體" w:eastAsia="微軟正黑體" w:hAnsi="微軟正黑體" w:hint="eastAsia"/>
          <w:szCs w:val="24"/>
        </w:rPr>
        <w:t>）</w:t>
      </w:r>
      <w:proofErr w:type="gramEnd"/>
      <w:r w:rsidRPr="00F2138C">
        <w:rPr>
          <w:rFonts w:ascii="微軟正黑體" w:eastAsia="微軟正黑體" w:hAnsi="微軟正黑體" w:hint="eastAsia"/>
          <w:szCs w:val="24"/>
        </w:rPr>
        <w:t>及一切經法院判決確定由甲方負責之費用及賠償；在此</w:t>
      </w:r>
      <w:proofErr w:type="gramStart"/>
      <w:r w:rsidRPr="00F2138C">
        <w:rPr>
          <w:rFonts w:ascii="微軟正黑體" w:eastAsia="微軟正黑體" w:hAnsi="微軟正黑體" w:hint="eastAsia"/>
          <w:szCs w:val="24"/>
        </w:rPr>
        <w:t>期間乙</w:t>
      </w:r>
      <w:proofErr w:type="gramEnd"/>
      <w:r w:rsidRPr="00F2138C">
        <w:rPr>
          <w:rFonts w:ascii="微軟正黑體" w:eastAsia="微軟正黑體" w:hAnsi="微軟正黑體" w:hint="eastAsia"/>
          <w:szCs w:val="24"/>
        </w:rPr>
        <w:t>方必須負責標</w:t>
      </w:r>
      <w:proofErr w:type="gramStart"/>
      <w:r w:rsidRPr="00F2138C">
        <w:rPr>
          <w:rFonts w:ascii="微軟正黑體" w:eastAsia="微軟正黑體" w:hAnsi="微軟正黑體" w:hint="eastAsia"/>
          <w:szCs w:val="24"/>
        </w:rPr>
        <w:t>的物能繼續</w:t>
      </w:r>
      <w:proofErr w:type="gramEnd"/>
      <w:r w:rsidRPr="00F2138C">
        <w:rPr>
          <w:rFonts w:ascii="微軟正黑體" w:eastAsia="微軟正黑體" w:hAnsi="微軟正黑體" w:hint="eastAsia"/>
          <w:szCs w:val="24"/>
        </w:rPr>
        <w:t>運作，不受影響。</w:t>
      </w:r>
    </w:p>
    <w:p w14:paraId="179CDD19" w14:textId="77777777" w:rsidR="00462A5C" w:rsidRPr="00F2138C" w:rsidRDefault="00462A5C" w:rsidP="00462A5C">
      <w:pPr>
        <w:numPr>
          <w:ilvl w:val="0"/>
          <w:numId w:val="17"/>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如乙方交付之標的物侵害他人之專利權、著作權或其他</w:t>
      </w:r>
      <w:proofErr w:type="gramStart"/>
      <w:r w:rsidRPr="00F2138C">
        <w:rPr>
          <w:rFonts w:ascii="微軟正黑體" w:eastAsia="微軟正黑體" w:hAnsi="微軟正黑體" w:hint="eastAsia"/>
          <w:szCs w:val="24"/>
        </w:rPr>
        <w:t>權利致甲方</w:t>
      </w:r>
      <w:proofErr w:type="gramEnd"/>
      <w:r w:rsidRPr="00F2138C">
        <w:rPr>
          <w:rFonts w:ascii="微軟正黑體" w:eastAsia="微軟正黑體" w:hAnsi="微軟正黑體" w:hint="eastAsia"/>
          <w:szCs w:val="24"/>
        </w:rPr>
        <w:t>不得繼續使用時，乙方須提供功能相當且經甲方同意之合法產品替換，並由乙方自行取回侵權之標的物。若無合法替代產品，甲方將標的物退回乙方，乙方應於7日內給付標</w:t>
      </w:r>
      <w:proofErr w:type="gramStart"/>
      <w:r w:rsidRPr="00F2138C">
        <w:rPr>
          <w:rFonts w:ascii="微軟正黑體" w:eastAsia="微軟正黑體" w:hAnsi="微軟正黑體" w:hint="eastAsia"/>
          <w:szCs w:val="24"/>
        </w:rPr>
        <w:t>的物總價款</w:t>
      </w:r>
      <w:proofErr w:type="gramEnd"/>
      <w:r w:rsidRPr="00F2138C">
        <w:rPr>
          <w:rFonts w:ascii="微軟正黑體" w:eastAsia="微軟正黑體" w:hAnsi="微軟正黑體" w:hint="eastAsia"/>
          <w:szCs w:val="24"/>
        </w:rPr>
        <w:t>給予甲方，並賠償甲方因此所受之損害。</w:t>
      </w:r>
    </w:p>
    <w:p w14:paraId="77DACF43" w14:textId="77777777" w:rsidR="00462A5C" w:rsidRPr="00F2138C" w:rsidRDefault="00462A5C" w:rsidP="00462A5C">
      <w:pPr>
        <w:numPr>
          <w:ilvl w:val="0"/>
          <w:numId w:val="17"/>
        </w:numPr>
        <w:adjustRightInd w:val="0"/>
        <w:snapToGrid w:val="0"/>
        <w:spacing w:line="240" w:lineRule="atLeast"/>
        <w:ind w:left="964" w:right="6" w:hanging="482"/>
        <w:rPr>
          <w:rFonts w:ascii="微軟正黑體" w:eastAsia="微軟正黑體" w:hAnsi="微軟正黑體"/>
          <w:szCs w:val="24"/>
        </w:rPr>
      </w:pPr>
      <w:r w:rsidRPr="00F2138C">
        <w:rPr>
          <w:rFonts w:ascii="微軟正黑體" w:eastAsia="微軟正黑體" w:hAnsi="微軟正黑體" w:hint="eastAsia"/>
          <w:szCs w:val="24"/>
        </w:rPr>
        <w:t>維護標的為甲方出資完成者，則所有權及</w:t>
      </w:r>
      <w:proofErr w:type="gramStart"/>
      <w:r w:rsidRPr="00F2138C">
        <w:rPr>
          <w:rFonts w:ascii="微軟正黑體" w:eastAsia="微軟正黑體" w:hAnsi="微軟正黑體" w:hint="eastAsia"/>
          <w:szCs w:val="24"/>
        </w:rPr>
        <w:t>智慧財產權屬甲方</w:t>
      </w:r>
      <w:proofErr w:type="gramEnd"/>
      <w:r w:rsidRPr="00F2138C">
        <w:rPr>
          <w:rFonts w:ascii="微軟正黑體" w:eastAsia="微軟正黑體" w:hAnsi="微軟正黑體" w:hint="eastAsia"/>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r w:rsidRPr="00F2138C">
        <w:rPr>
          <w:rFonts w:ascii="微軟正黑體" w:eastAsia="微軟正黑體" w:hAnsi="微軟正黑體" w:hint="eastAsia"/>
        </w:rPr>
        <w:t xml:space="preserve"> </w:t>
      </w:r>
    </w:p>
    <w:p w14:paraId="204E2C9C" w14:textId="77777777" w:rsidR="00462A5C" w:rsidRPr="00F2138C" w:rsidRDefault="00462A5C" w:rsidP="008375EE">
      <w:pPr>
        <w:numPr>
          <w:ilvl w:val="0"/>
          <w:numId w:val="1"/>
        </w:numPr>
        <w:tabs>
          <w:tab w:val="left" w:pos="851"/>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乙方</w:t>
      </w:r>
      <w:r w:rsidRPr="00F2138C">
        <w:rPr>
          <w:rFonts w:ascii="微軟正黑體" w:eastAsia="微軟正黑體" w:hAnsi="微軟正黑體"/>
        </w:rPr>
        <w:t>因履行本約產生之所有相關文件、報表及影像等資訊，</w:t>
      </w:r>
      <w:r w:rsidRPr="00F2138C">
        <w:rPr>
          <w:rFonts w:ascii="微軟正黑體" w:eastAsia="微軟正黑體" w:hAnsi="微軟正黑體" w:hint="eastAsia"/>
        </w:rPr>
        <w:t>乙方</w:t>
      </w:r>
      <w:proofErr w:type="gramStart"/>
      <w:r w:rsidRPr="00F2138C">
        <w:rPr>
          <w:rFonts w:ascii="微軟正黑體" w:eastAsia="微軟正黑體" w:hAnsi="微軟正黑體"/>
        </w:rPr>
        <w:t>須按</w:t>
      </w:r>
      <w:r w:rsidRPr="00F2138C">
        <w:rPr>
          <w:rFonts w:ascii="微軟正黑體" w:eastAsia="微軟正黑體" w:hAnsi="微軟正黑體" w:hint="eastAsia"/>
        </w:rPr>
        <w:t>甲方</w:t>
      </w:r>
      <w:proofErr w:type="gramEnd"/>
      <w:r w:rsidRPr="00F2138C">
        <w:rPr>
          <w:rFonts w:ascii="微軟正黑體" w:eastAsia="微軟正黑體" w:hAnsi="微軟正黑體"/>
        </w:rPr>
        <w:t>要求提供文件(如醫院評鑑所需資料)乙</w:t>
      </w:r>
      <w:proofErr w:type="gramStart"/>
      <w:r w:rsidRPr="00F2138C">
        <w:rPr>
          <w:rFonts w:ascii="微軟正黑體" w:eastAsia="微軟正黑體" w:hAnsi="微軟正黑體"/>
        </w:rPr>
        <w:t>份予</w:t>
      </w:r>
      <w:r w:rsidRPr="00F2138C">
        <w:rPr>
          <w:rFonts w:ascii="微軟正黑體" w:eastAsia="微軟正黑體" w:hAnsi="微軟正黑體" w:hint="eastAsia"/>
        </w:rPr>
        <w:t>甲</w:t>
      </w:r>
      <w:proofErr w:type="gramEnd"/>
      <w:r w:rsidRPr="00F2138C">
        <w:rPr>
          <w:rFonts w:ascii="微軟正黑體" w:eastAsia="微軟正黑體" w:hAnsi="微軟正黑體" w:hint="eastAsia"/>
        </w:rPr>
        <w:t>方</w:t>
      </w:r>
      <w:r w:rsidRPr="00F2138C">
        <w:rPr>
          <w:rFonts w:ascii="微軟正黑體" w:eastAsia="微軟正黑體" w:hAnsi="微軟正黑體"/>
        </w:rPr>
        <w:t>。</w:t>
      </w:r>
    </w:p>
    <w:p w14:paraId="72122C78"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本合約如有未盡事項，得經雙方同意修訂補充合約。附件之條文若與本合約相牴觸，則以本合約條文為主。</w:t>
      </w:r>
    </w:p>
    <w:p w14:paraId="3E40E297" w14:textId="77777777" w:rsidR="00462A5C" w:rsidRPr="00F2138C"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rPr>
        <w:t>合約期間雙方發生任何糾紛，同意以臺灣花蓮地方法院為第一審訴訟管轄法院。</w:t>
      </w:r>
    </w:p>
    <w:p w14:paraId="5A41A361" w14:textId="77777777" w:rsidR="00462A5C" w:rsidRPr="0034294E" w:rsidRDefault="00462A5C" w:rsidP="008375EE">
      <w:pPr>
        <w:numPr>
          <w:ilvl w:val="0"/>
          <w:numId w:val="1"/>
        </w:numPr>
        <w:tabs>
          <w:tab w:val="left" w:pos="993"/>
        </w:tabs>
        <w:adjustRightInd w:val="0"/>
        <w:snapToGrid w:val="0"/>
        <w:spacing w:line="240" w:lineRule="atLeast"/>
        <w:ind w:left="567" w:right="578" w:hanging="567"/>
        <w:rPr>
          <w:rFonts w:ascii="微軟正黑體" w:eastAsia="微軟正黑體" w:hAnsi="微軟正黑體"/>
        </w:rPr>
      </w:pPr>
      <w:r w:rsidRPr="00F2138C">
        <w:rPr>
          <w:rFonts w:ascii="微軟正黑體" w:eastAsia="微軟正黑體" w:hAnsi="微軟正黑體" w:hint="eastAsia"/>
          <w:bCs/>
          <w:szCs w:val="24"/>
        </w:rPr>
        <w:t>本合約經雙方法定代表人簽章後生效，合約書正本1式2份，由雙方各執1份，副本1份由甲方收執，合約印花稅由乙方負擔。如有未詳盡之處，經雙方同意後得以書面補正之，並作為合約之附件。附件為本合約之</w:t>
      </w:r>
      <w:proofErr w:type="gramStart"/>
      <w:r w:rsidRPr="00F2138C">
        <w:rPr>
          <w:rFonts w:ascii="微軟正黑體" w:eastAsia="微軟正黑體" w:hAnsi="微軟正黑體" w:hint="eastAsia"/>
          <w:bCs/>
          <w:szCs w:val="24"/>
        </w:rPr>
        <w:t>一</w:t>
      </w:r>
      <w:proofErr w:type="gramEnd"/>
      <w:r w:rsidRPr="00F2138C">
        <w:rPr>
          <w:rFonts w:ascii="微軟正黑體" w:eastAsia="微軟正黑體" w:hAnsi="微軟正黑體" w:hint="eastAsia"/>
          <w:bCs/>
          <w:szCs w:val="24"/>
        </w:rPr>
        <w:t>部份，與本合約有相同效力。</w:t>
      </w:r>
    </w:p>
    <w:p w14:paraId="2325A8FD" w14:textId="77777777" w:rsidR="00462A5C" w:rsidRPr="00F2138C" w:rsidRDefault="00462A5C" w:rsidP="00462A5C">
      <w:pPr>
        <w:pStyle w:val="a8"/>
        <w:snapToGrid w:val="0"/>
        <w:spacing w:afterLines="20" w:after="48" w:line="240" w:lineRule="atLeast"/>
        <w:rPr>
          <w:rFonts w:ascii="微軟正黑體" w:eastAsia="微軟正黑體" w:hAnsi="微軟正黑體"/>
        </w:rPr>
      </w:pPr>
      <w:r w:rsidRPr="00F2138C">
        <w:rPr>
          <w:rFonts w:ascii="微軟正黑體" w:eastAsia="微軟正黑體" w:hAnsi="微軟正黑體" w:hint="eastAsia"/>
        </w:rPr>
        <w:t>附件：</w:t>
      </w:r>
    </w:p>
    <w:p w14:paraId="76D0C933"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複選議價紀錄表、報價單、醫療器材許可證、規格表、型錄，計</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42C39AD2"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保養維護執行項目明細(乙方自訂)，共</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65173657"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rPr>
        <w:sym w:font="Wingdings 2" w:char="F052"/>
      </w:r>
      <w:r w:rsidRPr="00F2138C">
        <w:rPr>
          <w:rFonts w:ascii="微軟正黑體" w:eastAsia="微軟正黑體" w:hAnsi="微軟正黑體" w:hint="eastAsia"/>
          <w:szCs w:val="24"/>
        </w:rPr>
        <w:t xml:space="preserve">　設備保養照片，計X頁。</w:t>
      </w:r>
    </w:p>
    <w:p w14:paraId="468C8F75"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w:t>
      </w:r>
      <w:r w:rsidRPr="006700B9">
        <w:rPr>
          <w:rFonts w:ascii="微軟正黑體" w:eastAsia="微軟正黑體" w:hAnsi="微軟正黑體" w:hint="eastAsia"/>
          <w:kern w:val="0"/>
          <w:szCs w:val="24"/>
        </w:rPr>
        <w:t>除外零件、配件、軟體、耗材價格表</w:t>
      </w:r>
      <w:r w:rsidRPr="00F2138C">
        <w:rPr>
          <w:rFonts w:ascii="微軟正黑體" w:eastAsia="微軟正黑體" w:hAnsi="微軟正黑體" w:hint="eastAsia"/>
          <w:szCs w:val="24"/>
        </w:rPr>
        <w:t>，計X頁。</w:t>
      </w:r>
    </w:p>
    <w:p w14:paraId="19684BE8"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A3"/>
      </w:r>
      <w:r w:rsidRPr="00F2138C">
        <w:rPr>
          <w:rFonts w:ascii="微軟正黑體" w:eastAsia="微軟正黑體" w:hAnsi="微軟正黑體" w:hint="eastAsia"/>
          <w:szCs w:val="24"/>
        </w:rPr>
        <w:t xml:space="preserve">　操作及維修教育訓練計劃書，計X頁。</w:t>
      </w:r>
    </w:p>
    <w:p w14:paraId="5134B2EF" w14:textId="7E15884B" w:rsidR="00462A5C" w:rsidRPr="00F6720F" w:rsidRDefault="00F6720F" w:rsidP="00462A5C">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F2138C">
        <w:rPr>
          <w:rFonts w:ascii="微軟正黑體" w:eastAsia="微軟正黑體" w:hAnsi="微軟正黑體"/>
          <w:szCs w:val="24"/>
        </w:rPr>
        <w:sym w:font="Wingdings 2" w:char="F0A3"/>
      </w:r>
      <w:r w:rsidR="00462A5C" w:rsidRPr="00F2138C">
        <w:rPr>
          <w:rFonts w:ascii="微軟正黑體" w:eastAsia="微軟正黑體" w:hAnsi="微軟正黑體" w:hint="eastAsia"/>
          <w:szCs w:val="24"/>
        </w:rPr>
        <w:t xml:space="preserve">　</w:t>
      </w:r>
      <w:r w:rsidR="00462A5C" w:rsidRPr="00F6720F">
        <w:rPr>
          <w:rFonts w:ascii="微軟正黑體" w:eastAsia="微軟正黑體" w:hAnsi="微軟正黑體" w:hint="eastAsia"/>
          <w:szCs w:val="24"/>
          <w:shd w:val="clear" w:color="auto" w:fill="FFFFFF" w:themeFill="background1"/>
        </w:rPr>
        <w:t>SSDLC 採取措施及驗證查核表，共</w:t>
      </w:r>
      <w:r w:rsidR="00462A5C" w:rsidRPr="00F6720F">
        <w:rPr>
          <w:rFonts w:ascii="微軟正黑體" w:eastAsia="微軟正黑體" w:hAnsi="微軟正黑體" w:hint="eastAsia"/>
          <w:szCs w:val="24"/>
          <w:u w:val="single"/>
          <w:shd w:val="clear" w:color="auto" w:fill="FFFFFF" w:themeFill="background1"/>
        </w:rPr>
        <w:t xml:space="preserve">     </w:t>
      </w:r>
      <w:r w:rsidR="00462A5C" w:rsidRPr="00F6720F">
        <w:rPr>
          <w:rFonts w:ascii="微軟正黑體" w:eastAsia="微軟正黑體" w:hAnsi="微軟正黑體" w:hint="eastAsia"/>
          <w:szCs w:val="24"/>
          <w:shd w:val="clear" w:color="auto" w:fill="FFFFFF" w:themeFill="background1"/>
        </w:rPr>
        <w:t>頁。</w:t>
      </w:r>
    </w:p>
    <w:p w14:paraId="6DC168BE"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w:t>
      </w:r>
      <w:r w:rsidRPr="00F2138C">
        <w:rPr>
          <w:rFonts w:ascii="微軟正黑體" w:eastAsia="微軟正黑體" w:hAnsi="微軟正黑體" w:cs="標楷體" w:hint="eastAsia"/>
          <w:szCs w:val="24"/>
        </w:rPr>
        <w:t>外部</w:t>
      </w:r>
      <w:r w:rsidRPr="00F2138C">
        <w:rPr>
          <w:rFonts w:ascii="微軟正黑體" w:eastAsia="微軟正黑體" w:hAnsi="微軟正黑體" w:hint="eastAsia"/>
          <w:szCs w:val="24"/>
        </w:rPr>
        <w:t>人員</w:t>
      </w:r>
      <w:r w:rsidRPr="00F2138C">
        <w:rPr>
          <w:rFonts w:ascii="微軟正黑體" w:eastAsia="微軟正黑體" w:hAnsi="微軟正黑體" w:cs="標楷體" w:hint="eastAsia"/>
          <w:szCs w:val="24"/>
        </w:rPr>
        <w:t>保密切結書</w:t>
      </w:r>
      <w:r w:rsidRPr="00F2138C">
        <w:rPr>
          <w:rFonts w:ascii="微軟正黑體" w:eastAsia="微軟正黑體" w:hAnsi="微軟正黑體" w:hint="eastAsia"/>
          <w:szCs w:val="24"/>
        </w:rPr>
        <w:t>，共</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2FDC2CC6"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A3"/>
      </w:r>
      <w:r w:rsidRPr="00F2138C">
        <w:rPr>
          <w:rFonts w:ascii="微軟正黑體" w:eastAsia="微軟正黑體" w:hAnsi="微軟正黑體" w:hint="eastAsia"/>
          <w:szCs w:val="24"/>
        </w:rPr>
        <w:t xml:space="preserve">　個人資料安全維護計畫，共</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2CAE6333" w14:textId="77777777" w:rsidR="00462A5C" w:rsidRPr="00F2138C" w:rsidRDefault="00462A5C" w:rsidP="00462A5C">
      <w:pPr>
        <w:adjustRightInd w:val="0"/>
        <w:snapToGrid w:val="0"/>
        <w:spacing w:line="240" w:lineRule="atLeast"/>
        <w:ind w:leftChars="236" w:left="991" w:hangingChars="177" w:hanging="425"/>
        <w:rPr>
          <w:rFonts w:ascii="微軟正黑體" w:eastAsia="微軟正黑體" w:hAnsi="微軟正黑體"/>
          <w:szCs w:val="24"/>
        </w:rPr>
      </w:pP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w:t>
      </w:r>
      <w:r w:rsidRPr="00F2138C">
        <w:rPr>
          <w:rFonts w:ascii="微軟正黑體" w:eastAsia="微軟正黑體" w:hAnsi="微軟正黑體" w:cs="標楷體" w:hint="eastAsia"/>
          <w:szCs w:val="24"/>
        </w:rPr>
        <w:t>委外</w:t>
      </w:r>
      <w:r w:rsidRPr="00F2138C">
        <w:rPr>
          <w:rFonts w:ascii="微軟正黑體" w:eastAsia="微軟正黑體" w:hAnsi="微軟正黑體" w:hint="eastAsia"/>
          <w:szCs w:val="24"/>
        </w:rPr>
        <w:t>廠商</w:t>
      </w:r>
      <w:proofErr w:type="gramStart"/>
      <w:r w:rsidRPr="00F2138C">
        <w:rPr>
          <w:rFonts w:ascii="微軟正黑體" w:eastAsia="微軟正黑體" w:hAnsi="微軟正黑體" w:cs="標楷體" w:hint="eastAsia"/>
          <w:szCs w:val="24"/>
        </w:rPr>
        <w:t>個</w:t>
      </w:r>
      <w:proofErr w:type="gramEnd"/>
      <w:r w:rsidRPr="00F2138C">
        <w:rPr>
          <w:rFonts w:ascii="微軟正黑體" w:eastAsia="微軟正黑體" w:hAnsi="微軟正黑體" w:cs="標楷體" w:hint="eastAsia"/>
          <w:szCs w:val="24"/>
        </w:rPr>
        <w:t>資安全管理</w:t>
      </w:r>
      <w:proofErr w:type="gramStart"/>
      <w:r w:rsidRPr="00F2138C">
        <w:rPr>
          <w:rFonts w:ascii="微軟正黑體" w:eastAsia="微軟正黑體" w:hAnsi="微軟正黑體" w:cs="標楷體" w:hint="eastAsia"/>
          <w:szCs w:val="24"/>
        </w:rPr>
        <w:t>自評表</w:t>
      </w:r>
      <w:proofErr w:type="gramEnd"/>
      <w:r w:rsidRPr="00F2138C">
        <w:rPr>
          <w:rFonts w:ascii="微軟正黑體" w:eastAsia="微軟正黑體" w:hAnsi="微軟正黑體" w:hint="eastAsia"/>
          <w:szCs w:val="24"/>
        </w:rPr>
        <w:t>，共</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39206901" w14:textId="77777777" w:rsidR="00462A5C" w:rsidRPr="00F2138C" w:rsidRDefault="00462A5C" w:rsidP="00462A5C">
      <w:pPr>
        <w:pStyle w:val="a8"/>
        <w:snapToGrid w:val="0"/>
        <w:spacing w:afterLines="20" w:after="48" w:line="240" w:lineRule="atLeast"/>
        <w:rPr>
          <w:rFonts w:ascii="微軟正黑體" w:eastAsia="微軟正黑體" w:hAnsi="微軟正黑體"/>
        </w:rPr>
      </w:pPr>
      <w:r w:rsidRPr="00F2138C">
        <w:rPr>
          <w:rFonts w:ascii="微軟正黑體" w:eastAsia="微軟正黑體" w:hAnsi="微軟正黑體" w:hint="eastAsia"/>
          <w:szCs w:val="24"/>
        </w:rPr>
        <w:t xml:space="preserve">     </w:t>
      </w:r>
      <w:r w:rsidRPr="00F2138C">
        <w:rPr>
          <w:rFonts w:ascii="微軟正黑體" w:eastAsia="微軟正黑體" w:hAnsi="微軟正黑體"/>
          <w:szCs w:val="24"/>
        </w:rPr>
        <w:sym w:font="Wingdings 2" w:char="F052"/>
      </w:r>
      <w:r w:rsidRPr="00F2138C">
        <w:rPr>
          <w:rFonts w:ascii="微軟正黑體" w:eastAsia="微軟正黑體" w:hAnsi="微軟正黑體" w:hint="eastAsia"/>
          <w:szCs w:val="24"/>
        </w:rPr>
        <w:t xml:space="preserve">　乙方經濟部商業司公司基本資料、授權書，共</w:t>
      </w:r>
      <w:r w:rsidRPr="00F2138C">
        <w:rPr>
          <w:rFonts w:ascii="微軟正黑體" w:eastAsia="微軟正黑體" w:hAnsi="微軟正黑體" w:hint="eastAsia"/>
          <w:szCs w:val="24"/>
          <w:u w:val="single"/>
        </w:rPr>
        <w:t xml:space="preserve">     </w:t>
      </w:r>
      <w:r w:rsidRPr="00F2138C">
        <w:rPr>
          <w:rFonts w:ascii="微軟正黑體" w:eastAsia="微軟正黑體" w:hAnsi="微軟正黑體" w:hint="eastAsia"/>
          <w:szCs w:val="24"/>
        </w:rPr>
        <w:t>頁。</w:t>
      </w:r>
    </w:p>
    <w:p w14:paraId="2B691E29" w14:textId="77777777" w:rsidR="00462A5C" w:rsidRPr="00F2138C" w:rsidRDefault="00462A5C" w:rsidP="00462A5C">
      <w:pPr>
        <w:pStyle w:val="a8"/>
        <w:snapToGrid w:val="0"/>
        <w:spacing w:afterLines="50" w:after="120" w:line="240" w:lineRule="atLeast"/>
        <w:rPr>
          <w:rFonts w:ascii="微軟正黑體" w:eastAsia="微軟正黑體" w:hAnsi="微軟正黑體"/>
        </w:rPr>
      </w:pPr>
      <w:r w:rsidRPr="00F2138C">
        <w:rPr>
          <w:rFonts w:ascii="微軟正黑體" w:eastAsia="微軟正黑體" w:hAnsi="微軟正黑體" w:hint="eastAsia"/>
        </w:rPr>
        <w:t>立合約書人</w:t>
      </w:r>
    </w:p>
    <w:p w14:paraId="7AB6D9B7" w14:textId="77777777" w:rsidR="00462A5C" w:rsidRPr="00F2138C" w:rsidRDefault="00462A5C" w:rsidP="00462A5C">
      <w:pPr>
        <w:adjustRightInd w:val="0"/>
        <w:snapToGrid w:val="0"/>
        <w:spacing w:line="240" w:lineRule="atLeast"/>
        <w:ind w:firstLine="357"/>
        <w:rPr>
          <w:rFonts w:ascii="微軟正黑體" w:eastAsia="微軟正黑體" w:hAnsi="微軟正黑體"/>
        </w:rPr>
      </w:pPr>
      <w:r w:rsidRPr="00F2138C">
        <w:rPr>
          <w:rFonts w:ascii="微軟正黑體" w:eastAsia="微軟正黑體" w:hAnsi="微軟正黑體" w:hint="eastAsia"/>
        </w:rPr>
        <w:t>甲</w:t>
      </w:r>
      <w:r w:rsidRPr="00F2138C">
        <w:rPr>
          <w:rFonts w:ascii="微軟正黑體" w:eastAsia="微軟正黑體" w:hAnsi="微軟正黑體"/>
        </w:rPr>
        <w:t xml:space="preserve">  </w:t>
      </w:r>
      <w:r w:rsidRPr="00F2138C">
        <w:rPr>
          <w:rFonts w:ascii="微軟正黑體" w:eastAsia="微軟正黑體" w:hAnsi="微軟正黑體" w:hint="eastAsia"/>
        </w:rPr>
        <w:t>方：臺灣基督教門諾會醫療財團法人門諾醫院</w:t>
      </w:r>
    </w:p>
    <w:p w14:paraId="53CB44FB" w14:textId="00083915" w:rsidR="00462A5C" w:rsidRPr="00F2138C" w:rsidRDefault="00462A5C" w:rsidP="00462A5C">
      <w:pPr>
        <w:adjustRightInd w:val="0"/>
        <w:snapToGrid w:val="0"/>
        <w:spacing w:line="240" w:lineRule="atLeast"/>
        <w:ind w:leftChars="400" w:left="960"/>
        <w:rPr>
          <w:rFonts w:ascii="微軟正黑體" w:eastAsia="微軟正黑體" w:hAnsi="微軟正黑體"/>
          <w:szCs w:val="24"/>
        </w:rPr>
      </w:pPr>
      <w:r w:rsidRPr="00F2138C">
        <w:rPr>
          <w:rFonts w:ascii="微軟正黑體" w:eastAsia="微軟正黑體" w:hAnsi="微軟正黑體" w:hint="eastAsia"/>
          <w:szCs w:val="24"/>
        </w:rPr>
        <w:t xml:space="preserve">   院      長：</w:t>
      </w:r>
      <w:r w:rsidR="00F6720F" w:rsidRPr="006745DB">
        <w:rPr>
          <w:rFonts w:ascii="微軟正黑體" w:eastAsia="微軟正黑體" w:hAnsi="微軟正黑體" w:hint="eastAsia"/>
          <w:bCs/>
          <w:color w:val="000000" w:themeColor="text1"/>
          <w:szCs w:val="24"/>
        </w:rPr>
        <w:t>莊永</w:t>
      </w:r>
      <w:proofErr w:type="gramStart"/>
      <w:r w:rsidR="00F6720F" w:rsidRPr="006745DB">
        <w:rPr>
          <w:rFonts w:ascii="微軟正黑體" w:eastAsia="微軟正黑體" w:hAnsi="微軟正黑體" w:hint="eastAsia"/>
          <w:bCs/>
          <w:color w:val="000000" w:themeColor="text1"/>
          <w:szCs w:val="24"/>
        </w:rPr>
        <w:t>鑣</w:t>
      </w:r>
      <w:proofErr w:type="gramEnd"/>
    </w:p>
    <w:p w14:paraId="382222A2" w14:textId="77777777" w:rsidR="00462A5C" w:rsidRPr="00F2138C" w:rsidRDefault="00462A5C" w:rsidP="00462A5C">
      <w:pPr>
        <w:adjustRightInd w:val="0"/>
        <w:snapToGrid w:val="0"/>
        <w:spacing w:line="240" w:lineRule="atLeast"/>
        <w:ind w:leftChars="400" w:left="960"/>
        <w:rPr>
          <w:rFonts w:ascii="微軟正黑體" w:eastAsia="微軟正黑體" w:hAnsi="微軟正黑體"/>
          <w:szCs w:val="24"/>
        </w:rPr>
      </w:pPr>
      <w:r w:rsidRPr="00F2138C">
        <w:rPr>
          <w:rFonts w:ascii="微軟正黑體" w:eastAsia="微軟正黑體" w:hAnsi="微軟正黑體" w:hint="eastAsia"/>
          <w:kern w:val="0"/>
          <w:szCs w:val="24"/>
        </w:rPr>
        <w:t xml:space="preserve">   </w:t>
      </w:r>
      <w:r w:rsidRPr="00462A5C">
        <w:rPr>
          <w:rFonts w:ascii="微軟正黑體" w:eastAsia="微軟正黑體" w:hAnsi="微軟正黑體" w:hint="eastAsia"/>
          <w:spacing w:val="40"/>
          <w:kern w:val="0"/>
          <w:szCs w:val="24"/>
          <w:fitText w:val="1200" w:id="-712822010"/>
        </w:rPr>
        <w:t>統一編</w:t>
      </w:r>
      <w:r w:rsidRPr="00462A5C">
        <w:rPr>
          <w:rFonts w:ascii="微軟正黑體" w:eastAsia="微軟正黑體" w:hAnsi="微軟正黑體" w:hint="eastAsia"/>
          <w:kern w:val="0"/>
          <w:szCs w:val="24"/>
          <w:fitText w:val="1200" w:id="-712822010"/>
        </w:rPr>
        <w:t>號</w:t>
      </w:r>
      <w:r w:rsidRPr="00F2138C">
        <w:rPr>
          <w:rFonts w:ascii="微軟正黑體" w:eastAsia="微軟正黑體" w:hAnsi="微軟正黑體" w:hint="eastAsia"/>
          <w:szCs w:val="24"/>
        </w:rPr>
        <w:t xml:space="preserve">：94607427 </w:t>
      </w:r>
    </w:p>
    <w:p w14:paraId="10976557" w14:textId="77777777" w:rsidR="00462A5C" w:rsidRPr="00F2138C" w:rsidRDefault="00462A5C" w:rsidP="00462A5C">
      <w:pPr>
        <w:adjustRightInd w:val="0"/>
        <w:snapToGrid w:val="0"/>
        <w:spacing w:line="240" w:lineRule="atLeast"/>
        <w:ind w:leftChars="400" w:left="960"/>
        <w:rPr>
          <w:rFonts w:ascii="微軟正黑體" w:eastAsia="微軟正黑體" w:hAnsi="微軟正黑體"/>
          <w:szCs w:val="24"/>
        </w:rPr>
      </w:pPr>
      <w:r w:rsidRPr="00F2138C">
        <w:rPr>
          <w:rFonts w:ascii="微軟正黑體" w:eastAsia="微軟正黑體" w:hAnsi="微軟正黑體" w:hint="eastAsia"/>
          <w:kern w:val="0"/>
          <w:szCs w:val="24"/>
        </w:rPr>
        <w:t xml:space="preserve">   </w:t>
      </w:r>
      <w:r w:rsidRPr="00462A5C">
        <w:rPr>
          <w:rFonts w:ascii="微軟正黑體" w:eastAsia="微軟正黑體" w:hAnsi="微軟正黑體" w:hint="eastAsia"/>
          <w:spacing w:val="24"/>
          <w:kern w:val="0"/>
          <w:szCs w:val="24"/>
          <w:fitText w:val="1200" w:id="-712822009"/>
        </w:rPr>
        <w:t xml:space="preserve">地    </w:t>
      </w:r>
      <w:r w:rsidRPr="00462A5C">
        <w:rPr>
          <w:rFonts w:ascii="微軟正黑體" w:eastAsia="微軟正黑體" w:hAnsi="微軟正黑體" w:hint="eastAsia"/>
          <w:kern w:val="0"/>
          <w:szCs w:val="24"/>
          <w:fitText w:val="1200" w:id="-712822009"/>
        </w:rPr>
        <w:t>址</w:t>
      </w:r>
      <w:r w:rsidRPr="00F2138C">
        <w:rPr>
          <w:rFonts w:ascii="微軟正黑體" w:eastAsia="微軟正黑體" w:hAnsi="微軟正黑體" w:hint="eastAsia"/>
          <w:szCs w:val="24"/>
        </w:rPr>
        <w:t>：花蓮市民權路44號</w:t>
      </w:r>
    </w:p>
    <w:p w14:paraId="1B176ED5" w14:textId="77777777" w:rsidR="00462A5C" w:rsidRPr="00F2138C" w:rsidRDefault="00462A5C" w:rsidP="008375EE">
      <w:pPr>
        <w:adjustRightInd w:val="0"/>
        <w:snapToGrid w:val="0"/>
        <w:spacing w:line="240" w:lineRule="atLeast"/>
        <w:ind w:leftChars="400" w:left="960" w:firstLine="357"/>
        <w:rPr>
          <w:rFonts w:ascii="微軟正黑體" w:eastAsia="微軟正黑體" w:hAnsi="微軟正黑體"/>
          <w:szCs w:val="24"/>
        </w:rPr>
      </w:pPr>
      <w:r w:rsidRPr="00462A5C">
        <w:rPr>
          <w:rFonts w:ascii="微軟正黑體" w:eastAsia="微軟正黑體" w:hAnsi="微軟正黑體" w:hint="eastAsia"/>
          <w:spacing w:val="24"/>
          <w:kern w:val="0"/>
          <w:szCs w:val="24"/>
          <w:fitText w:val="1200" w:id="-712822008"/>
        </w:rPr>
        <w:t xml:space="preserve">電    </w:t>
      </w:r>
      <w:r w:rsidRPr="00462A5C">
        <w:rPr>
          <w:rFonts w:ascii="微軟正黑體" w:eastAsia="微軟正黑體" w:hAnsi="微軟正黑體" w:hint="eastAsia"/>
          <w:kern w:val="0"/>
          <w:szCs w:val="24"/>
          <w:fitText w:val="1200" w:id="-712822008"/>
        </w:rPr>
        <w:t>話</w:t>
      </w:r>
      <w:r w:rsidRPr="00F2138C">
        <w:rPr>
          <w:rFonts w:ascii="微軟正黑體" w:eastAsia="微軟正黑體" w:hAnsi="微軟正黑體" w:hint="eastAsia"/>
          <w:szCs w:val="24"/>
        </w:rPr>
        <w:t>：03-8241234</w:t>
      </w:r>
    </w:p>
    <w:p w14:paraId="6D03AC01" w14:textId="77777777" w:rsidR="00462A5C" w:rsidRPr="00F2138C" w:rsidRDefault="00462A5C" w:rsidP="00462A5C">
      <w:pPr>
        <w:adjustRightInd w:val="0"/>
        <w:snapToGrid w:val="0"/>
        <w:spacing w:line="240" w:lineRule="atLeast"/>
        <w:ind w:firstLine="357"/>
        <w:rPr>
          <w:rFonts w:ascii="微軟正黑體" w:eastAsia="微軟正黑體" w:hAnsi="微軟正黑體"/>
        </w:rPr>
      </w:pPr>
      <w:r w:rsidRPr="00F2138C">
        <w:rPr>
          <w:rFonts w:ascii="微軟正黑體" w:eastAsia="微軟正黑體" w:hAnsi="微軟正黑體" w:hint="eastAsia"/>
        </w:rPr>
        <w:lastRenderedPageBreak/>
        <w:t>乙</w:t>
      </w:r>
      <w:r w:rsidRPr="00F2138C">
        <w:rPr>
          <w:rFonts w:ascii="微軟正黑體" w:eastAsia="微軟正黑體" w:hAnsi="微軟正黑體"/>
        </w:rPr>
        <w:t xml:space="preserve">  </w:t>
      </w:r>
      <w:r w:rsidRPr="00F2138C">
        <w:rPr>
          <w:rFonts w:ascii="微軟正黑體" w:eastAsia="微軟正黑體" w:hAnsi="微軟正黑體" w:hint="eastAsia"/>
        </w:rPr>
        <w:t>方：</w:t>
      </w:r>
      <w:r w:rsidRPr="00F2138C">
        <w:rPr>
          <w:rFonts w:ascii="微軟正黑體" w:eastAsia="微軟正黑體" w:hAnsi="微軟正黑體"/>
        </w:rPr>
        <w:t xml:space="preserve"> </w:t>
      </w:r>
    </w:p>
    <w:p w14:paraId="40EA9F45" w14:textId="77777777" w:rsidR="00462A5C" w:rsidRPr="00F2138C" w:rsidRDefault="00462A5C" w:rsidP="00462A5C">
      <w:pPr>
        <w:adjustRightInd w:val="0"/>
        <w:snapToGrid w:val="0"/>
        <w:spacing w:beforeLines="50" w:before="120" w:line="240" w:lineRule="atLeast"/>
        <w:ind w:leftChars="400" w:left="960"/>
        <w:rPr>
          <w:rFonts w:ascii="微軟正黑體" w:eastAsia="微軟正黑體" w:hAnsi="微軟正黑體"/>
        </w:rPr>
      </w:pPr>
      <w:r w:rsidRPr="00F2138C">
        <w:rPr>
          <w:rFonts w:ascii="微軟正黑體" w:eastAsia="微軟正黑體" w:hAnsi="微軟正黑體" w:hint="eastAsia"/>
        </w:rPr>
        <w:t xml:space="preserve">   負責人：</w:t>
      </w:r>
    </w:p>
    <w:p w14:paraId="03ECEC1E" w14:textId="77777777" w:rsidR="00462A5C" w:rsidRPr="00F2138C" w:rsidRDefault="00462A5C" w:rsidP="00462A5C">
      <w:pPr>
        <w:adjustRightInd w:val="0"/>
        <w:snapToGrid w:val="0"/>
        <w:spacing w:beforeLines="50" w:before="120" w:line="240" w:lineRule="atLeast"/>
        <w:ind w:leftChars="400" w:left="960"/>
        <w:rPr>
          <w:rFonts w:ascii="微軟正黑體" w:eastAsia="微軟正黑體" w:hAnsi="微軟正黑體"/>
        </w:rPr>
      </w:pPr>
      <w:r w:rsidRPr="00F2138C">
        <w:rPr>
          <w:rFonts w:ascii="微軟正黑體" w:eastAsia="微軟正黑體" w:hAnsi="微軟正黑體" w:hint="eastAsia"/>
        </w:rPr>
        <w:t xml:space="preserve">   地</w:t>
      </w:r>
      <w:r w:rsidRPr="00F2138C">
        <w:rPr>
          <w:rFonts w:ascii="微軟正黑體" w:eastAsia="微軟正黑體" w:hAnsi="微軟正黑體"/>
        </w:rPr>
        <w:t xml:space="preserve">  </w:t>
      </w:r>
      <w:r w:rsidRPr="00F2138C">
        <w:rPr>
          <w:rFonts w:ascii="微軟正黑體" w:eastAsia="微軟正黑體" w:hAnsi="微軟正黑體" w:hint="eastAsia"/>
        </w:rPr>
        <w:t>址：</w:t>
      </w:r>
      <w:r w:rsidRPr="00F2138C">
        <w:rPr>
          <w:rFonts w:ascii="微軟正黑體" w:eastAsia="微軟正黑體" w:hAnsi="微軟正黑體"/>
        </w:rPr>
        <w:t xml:space="preserve"> </w:t>
      </w:r>
    </w:p>
    <w:p w14:paraId="332AEA67" w14:textId="77777777" w:rsidR="00462A5C" w:rsidRPr="00F2138C" w:rsidRDefault="00462A5C" w:rsidP="00462A5C">
      <w:pPr>
        <w:adjustRightInd w:val="0"/>
        <w:snapToGrid w:val="0"/>
        <w:spacing w:beforeLines="50" w:before="120" w:line="240" w:lineRule="atLeast"/>
        <w:ind w:leftChars="400" w:left="960"/>
        <w:rPr>
          <w:rFonts w:ascii="微軟正黑體" w:eastAsia="微軟正黑體" w:hAnsi="微軟正黑體"/>
        </w:rPr>
      </w:pPr>
      <w:r w:rsidRPr="00F2138C">
        <w:rPr>
          <w:rFonts w:ascii="微軟正黑體" w:eastAsia="微軟正黑體" w:hAnsi="微軟正黑體" w:hint="eastAsia"/>
        </w:rPr>
        <w:t xml:space="preserve">   營利事業統一編號：</w:t>
      </w:r>
    </w:p>
    <w:p w14:paraId="106F5168" w14:textId="77777777" w:rsidR="00462A5C" w:rsidRPr="00F2138C" w:rsidRDefault="00462A5C" w:rsidP="00462A5C">
      <w:pPr>
        <w:pStyle w:val="a8"/>
        <w:snapToGrid w:val="0"/>
        <w:spacing w:beforeLines="50" w:before="120" w:line="240" w:lineRule="atLeast"/>
        <w:ind w:leftChars="400" w:left="960"/>
        <w:rPr>
          <w:rFonts w:ascii="微軟正黑體" w:eastAsia="微軟正黑體" w:hAnsi="微軟正黑體"/>
        </w:rPr>
      </w:pPr>
      <w:r w:rsidRPr="00F2138C">
        <w:rPr>
          <w:rFonts w:ascii="微軟正黑體" w:eastAsia="微軟正黑體" w:hAnsi="微軟正黑體" w:hint="eastAsia"/>
        </w:rPr>
        <w:t xml:space="preserve">   電</w:t>
      </w:r>
      <w:r w:rsidRPr="00F2138C">
        <w:rPr>
          <w:rFonts w:ascii="微軟正黑體" w:eastAsia="微軟正黑體" w:hAnsi="微軟正黑體"/>
        </w:rPr>
        <w:t xml:space="preserve">  </w:t>
      </w:r>
      <w:r w:rsidRPr="00F2138C">
        <w:rPr>
          <w:rFonts w:ascii="微軟正黑體" w:eastAsia="微軟正黑體" w:hAnsi="微軟正黑體" w:hint="eastAsia"/>
        </w:rPr>
        <w:t>話：</w:t>
      </w:r>
    </w:p>
    <w:p w14:paraId="1992AA0C" w14:textId="77777777" w:rsidR="00E4036A" w:rsidRPr="00462A5C" w:rsidRDefault="00462A5C" w:rsidP="00884B4A">
      <w:pPr>
        <w:pStyle w:val="a8"/>
        <w:snapToGrid w:val="0"/>
        <w:spacing w:beforeLines="50" w:before="120" w:line="240" w:lineRule="atLeast"/>
        <w:ind w:firstLine="357"/>
        <w:jc w:val="center"/>
      </w:pPr>
      <w:r w:rsidRPr="00F2138C">
        <w:rPr>
          <w:rFonts w:ascii="微軟正黑體" w:eastAsia="微軟正黑體" w:hAnsi="微軟正黑體" w:hint="eastAsia"/>
          <w:sz w:val="28"/>
          <w:szCs w:val="28"/>
        </w:rPr>
        <w:t xml:space="preserve">西      元      </w:t>
      </w:r>
      <w:r w:rsidRPr="00F2138C">
        <w:rPr>
          <w:rFonts w:ascii="微軟正黑體" w:eastAsia="微軟正黑體" w:hAnsi="微軟正黑體"/>
          <w:sz w:val="28"/>
          <w:szCs w:val="28"/>
        </w:rPr>
        <w:t xml:space="preserve">    </w:t>
      </w:r>
      <w:r w:rsidRPr="00F2138C">
        <w:rPr>
          <w:rFonts w:ascii="微軟正黑體" w:eastAsia="微軟正黑體" w:hAnsi="微軟正黑體" w:hint="eastAsia"/>
          <w:sz w:val="28"/>
          <w:szCs w:val="28"/>
        </w:rPr>
        <w:t>年</w:t>
      </w:r>
      <w:r w:rsidRPr="00F2138C">
        <w:rPr>
          <w:rFonts w:ascii="微軟正黑體" w:eastAsia="微軟正黑體" w:hAnsi="微軟正黑體"/>
          <w:sz w:val="28"/>
          <w:szCs w:val="28"/>
        </w:rPr>
        <w:t xml:space="preserve">     </w:t>
      </w:r>
      <w:r w:rsidRPr="00F2138C">
        <w:rPr>
          <w:rFonts w:ascii="微軟正黑體" w:eastAsia="微軟正黑體" w:hAnsi="微軟正黑體" w:hint="eastAsia"/>
          <w:sz w:val="28"/>
          <w:szCs w:val="28"/>
        </w:rPr>
        <w:t xml:space="preserve">  </w:t>
      </w:r>
      <w:r w:rsidRPr="00F2138C">
        <w:rPr>
          <w:rFonts w:ascii="微軟正黑體" w:eastAsia="微軟正黑體" w:hAnsi="微軟正黑體"/>
          <w:sz w:val="28"/>
          <w:szCs w:val="28"/>
        </w:rPr>
        <w:t xml:space="preserve">     </w:t>
      </w:r>
      <w:r w:rsidRPr="00F2138C">
        <w:rPr>
          <w:rFonts w:ascii="微軟正黑體" w:eastAsia="微軟正黑體" w:hAnsi="微軟正黑體" w:hint="eastAsia"/>
          <w:sz w:val="28"/>
          <w:szCs w:val="28"/>
        </w:rPr>
        <w:t>月</w:t>
      </w:r>
      <w:r w:rsidRPr="00F2138C">
        <w:rPr>
          <w:rFonts w:ascii="微軟正黑體" w:eastAsia="微軟正黑體" w:hAnsi="微軟正黑體"/>
          <w:sz w:val="28"/>
          <w:szCs w:val="28"/>
        </w:rPr>
        <w:t xml:space="preserve">    </w:t>
      </w:r>
      <w:r w:rsidRPr="00F2138C">
        <w:rPr>
          <w:rFonts w:ascii="微軟正黑體" w:eastAsia="微軟正黑體" w:hAnsi="微軟正黑體" w:hint="eastAsia"/>
          <w:sz w:val="28"/>
          <w:szCs w:val="28"/>
        </w:rPr>
        <w:t xml:space="preserve"> </w:t>
      </w:r>
      <w:r w:rsidRPr="00F2138C">
        <w:rPr>
          <w:rFonts w:ascii="微軟正黑體" w:eastAsia="微軟正黑體" w:hAnsi="微軟正黑體"/>
          <w:sz w:val="28"/>
          <w:szCs w:val="28"/>
        </w:rPr>
        <w:t xml:space="preserve">            </w:t>
      </w:r>
      <w:r w:rsidRPr="00F2138C">
        <w:rPr>
          <w:rFonts w:ascii="微軟正黑體" w:eastAsia="微軟正黑體" w:hAnsi="微軟正黑體" w:hint="eastAsia"/>
          <w:sz w:val="28"/>
          <w:szCs w:val="28"/>
        </w:rPr>
        <w:t>日</w:t>
      </w:r>
    </w:p>
    <w:sectPr w:rsidR="00E4036A" w:rsidRPr="00462A5C" w:rsidSect="004E0C3D">
      <w:footerReference w:type="even" r:id="rId7"/>
      <w:footerReference w:type="default" r:id="rId8"/>
      <w:pgSz w:w="11906" w:h="16838" w:code="9"/>
      <w:pgMar w:top="680" w:right="748" w:bottom="567" w:left="902"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FF81" w14:textId="77777777" w:rsidR="00744ACC" w:rsidRDefault="00744ACC">
      <w:r>
        <w:separator/>
      </w:r>
    </w:p>
  </w:endnote>
  <w:endnote w:type="continuationSeparator" w:id="0">
    <w:p w14:paraId="4E201433" w14:textId="77777777" w:rsidR="00744ACC" w:rsidRDefault="0074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516A" w14:textId="77777777" w:rsidR="002B62B7" w:rsidRDefault="000031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C4F05E9" w14:textId="77777777" w:rsidR="002B62B7" w:rsidRDefault="002B62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1278" w14:textId="2FE2C649" w:rsidR="002B62B7" w:rsidRPr="006C19E0" w:rsidRDefault="0000315D" w:rsidP="006C19E0">
    <w:pPr>
      <w:pStyle w:val="a3"/>
      <w:jc w:val="center"/>
      <w:rPr>
        <w:rFonts w:ascii="微軟正黑體" w:eastAsia="微軟正黑體" w:hAnsi="微軟正黑體"/>
      </w:rPr>
    </w:pPr>
    <w:r w:rsidRPr="006C19E0">
      <w:rPr>
        <w:rFonts w:ascii="微軟正黑體" w:eastAsia="微軟正黑體" w:hAnsi="微軟正黑體" w:hint="eastAsia"/>
        <w:kern w:val="0"/>
      </w:rPr>
      <w:t>第</w:t>
    </w:r>
    <w:r w:rsidRPr="006C19E0">
      <w:rPr>
        <w:rFonts w:ascii="微軟正黑體" w:eastAsia="微軟正黑體" w:hAnsi="微軟正黑體"/>
        <w:kern w:val="0"/>
      </w:rPr>
      <w:t xml:space="preserve"> </w:t>
    </w:r>
    <w:r w:rsidRPr="006C19E0">
      <w:rPr>
        <w:rFonts w:ascii="微軟正黑體" w:eastAsia="微軟正黑體" w:hAnsi="微軟正黑體"/>
        <w:kern w:val="0"/>
      </w:rPr>
      <w:fldChar w:fldCharType="begin"/>
    </w:r>
    <w:r w:rsidRPr="006C19E0">
      <w:rPr>
        <w:rFonts w:ascii="微軟正黑體" w:eastAsia="微軟正黑體" w:hAnsi="微軟正黑體"/>
        <w:kern w:val="0"/>
      </w:rPr>
      <w:instrText xml:space="preserve"> PAGE </w:instrText>
    </w:r>
    <w:r w:rsidRPr="006C19E0">
      <w:rPr>
        <w:rFonts w:ascii="微軟正黑體" w:eastAsia="微軟正黑體" w:hAnsi="微軟正黑體"/>
        <w:kern w:val="0"/>
      </w:rPr>
      <w:fldChar w:fldCharType="separate"/>
    </w:r>
    <w:r w:rsidR="00B92D31">
      <w:rPr>
        <w:rFonts w:ascii="微軟正黑體" w:eastAsia="微軟正黑體" w:hAnsi="微軟正黑體"/>
        <w:noProof/>
        <w:kern w:val="0"/>
      </w:rPr>
      <w:t>2</w:t>
    </w:r>
    <w:r w:rsidRPr="006C19E0">
      <w:rPr>
        <w:rFonts w:ascii="微軟正黑體" w:eastAsia="微軟正黑體" w:hAnsi="微軟正黑體"/>
        <w:kern w:val="0"/>
      </w:rPr>
      <w:fldChar w:fldCharType="end"/>
    </w:r>
    <w:r w:rsidRPr="006C19E0">
      <w:rPr>
        <w:rFonts w:ascii="微軟正黑體" w:eastAsia="微軟正黑體" w:hAnsi="微軟正黑體"/>
        <w:kern w:val="0"/>
      </w:rPr>
      <w:t xml:space="preserve"> </w:t>
    </w:r>
    <w:r w:rsidRPr="006C19E0">
      <w:rPr>
        <w:rFonts w:ascii="微軟正黑體" w:eastAsia="微軟正黑體" w:hAnsi="微軟正黑體" w:hint="eastAsia"/>
        <w:kern w:val="0"/>
      </w:rPr>
      <w:t>頁，共</w:t>
    </w:r>
    <w:r w:rsidRPr="006C19E0">
      <w:rPr>
        <w:rFonts w:ascii="微軟正黑體" w:eastAsia="微軟正黑體" w:hAnsi="微軟正黑體"/>
        <w:kern w:val="0"/>
      </w:rPr>
      <w:t xml:space="preserve"> </w:t>
    </w:r>
    <w:r w:rsidRPr="006C19E0">
      <w:rPr>
        <w:rFonts w:ascii="微軟正黑體" w:eastAsia="微軟正黑體" w:hAnsi="微軟正黑體"/>
        <w:kern w:val="0"/>
      </w:rPr>
      <w:fldChar w:fldCharType="begin"/>
    </w:r>
    <w:r w:rsidRPr="006C19E0">
      <w:rPr>
        <w:rFonts w:ascii="微軟正黑體" w:eastAsia="微軟正黑體" w:hAnsi="微軟正黑體"/>
        <w:kern w:val="0"/>
      </w:rPr>
      <w:instrText xml:space="preserve"> NUMPAGES  \* Arabic  \* MERGEFORMAT </w:instrText>
    </w:r>
    <w:r w:rsidRPr="006C19E0">
      <w:rPr>
        <w:rFonts w:ascii="微軟正黑體" w:eastAsia="微軟正黑體" w:hAnsi="微軟正黑體"/>
        <w:kern w:val="0"/>
      </w:rPr>
      <w:fldChar w:fldCharType="separate"/>
    </w:r>
    <w:r w:rsidR="00B92D31">
      <w:rPr>
        <w:rFonts w:ascii="微軟正黑體" w:eastAsia="微軟正黑體" w:hAnsi="微軟正黑體"/>
        <w:noProof/>
        <w:kern w:val="0"/>
      </w:rPr>
      <w:t>9</w:t>
    </w:r>
    <w:r w:rsidRPr="006C19E0">
      <w:rPr>
        <w:rFonts w:ascii="微軟正黑體" w:eastAsia="微軟正黑體" w:hAnsi="微軟正黑體"/>
        <w:kern w:val="0"/>
      </w:rPr>
      <w:fldChar w:fldCharType="end"/>
    </w:r>
    <w:r w:rsidRPr="006C19E0">
      <w:rPr>
        <w:rFonts w:ascii="微軟正黑體" w:eastAsia="微軟正黑體" w:hAnsi="微軟正黑體"/>
        <w:kern w:val="0"/>
      </w:rPr>
      <w:t xml:space="preserve"> </w:t>
    </w:r>
    <w:r w:rsidRPr="006C19E0">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3507" w14:textId="77777777" w:rsidR="00744ACC" w:rsidRDefault="00744ACC">
      <w:r>
        <w:separator/>
      </w:r>
    </w:p>
  </w:footnote>
  <w:footnote w:type="continuationSeparator" w:id="0">
    <w:p w14:paraId="534C4CEB" w14:textId="77777777" w:rsidR="00744ACC" w:rsidRDefault="0074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1"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C362817"/>
    <w:multiLevelType w:val="singleLevel"/>
    <w:tmpl w:val="80F01886"/>
    <w:lvl w:ilvl="0">
      <w:start w:val="1"/>
      <w:numFmt w:val="taiwaneseCountingThousand"/>
      <w:lvlText w:val="%1、"/>
      <w:lvlJc w:val="left"/>
      <w:pPr>
        <w:tabs>
          <w:tab w:val="num" w:pos="960"/>
        </w:tabs>
        <w:ind w:left="960" w:hanging="480"/>
      </w:pPr>
      <w:rPr>
        <w:rFonts w:hint="eastAsia"/>
      </w:rPr>
    </w:lvl>
  </w:abstractNum>
  <w:abstractNum w:abstractNumId="3" w15:restartNumberingAfterBreak="0">
    <w:nsid w:val="14831678"/>
    <w:multiLevelType w:val="multilevel"/>
    <w:tmpl w:val="4B3E0A00"/>
    <w:lvl w:ilvl="0">
      <w:start w:val="1"/>
      <w:numFmt w:val="ideographLegalTraditional"/>
      <w:lvlText w:val="%1、"/>
      <w:lvlJc w:val="left"/>
      <w:pPr>
        <w:tabs>
          <w:tab w:val="num" w:pos="480"/>
        </w:tabs>
        <w:ind w:left="480" w:hanging="480"/>
      </w:pPr>
      <w:rPr>
        <w:rFonts w:hint="eastAsia"/>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rPr>
        <w:rFonts w:hint="eastAsia"/>
      </w:r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BCC24C3"/>
    <w:multiLevelType w:val="multilevel"/>
    <w:tmpl w:val="053E5E46"/>
    <w:lvl w:ilvl="0">
      <w:start w:val="1"/>
      <w:numFmt w:val="ideographLegalTraditional"/>
      <w:lvlText w:val="%1、"/>
      <w:lvlJc w:val="left"/>
      <w:pPr>
        <w:tabs>
          <w:tab w:val="num" w:pos="480"/>
        </w:tabs>
        <w:ind w:left="480" w:hanging="480"/>
      </w:pPr>
      <w:rPr>
        <w:rFonts w:hint="eastAsia"/>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22054194"/>
    <w:multiLevelType w:val="hybridMultilevel"/>
    <w:tmpl w:val="1D0A61EA"/>
    <w:lvl w:ilvl="0" w:tplc="9294E262">
      <w:start w:val="1"/>
      <w:numFmt w:val="taiwaneseCountingThousand"/>
      <w:lvlText w:val="%1、"/>
      <w:lvlJc w:val="left"/>
      <w:pPr>
        <w:ind w:left="1471" w:hanging="480"/>
      </w:pPr>
      <w:rPr>
        <w:rFonts w:ascii="微軟正黑體" w:eastAsia="微軟正黑體" w:hAnsi="新細明體" w:hint="eastAsia"/>
        <w:b w:val="0"/>
        <w:i w:val="0"/>
        <w:sz w:val="24"/>
      </w:rPr>
    </w:lvl>
    <w:lvl w:ilvl="1" w:tplc="04090019" w:tentative="1">
      <w:start w:val="1"/>
      <w:numFmt w:val="ideographTraditional"/>
      <w:lvlText w:val="%2、"/>
      <w:lvlJc w:val="left"/>
      <w:pPr>
        <w:ind w:left="960" w:hanging="480"/>
      </w:pPr>
    </w:lvl>
    <w:lvl w:ilvl="2" w:tplc="95B4BBCE">
      <w:start w:val="1"/>
      <w:numFmt w:val="taiwaneseCountingThousand"/>
      <w:lvlText w:val="%3、"/>
      <w:lvlJc w:val="left"/>
      <w:pPr>
        <w:ind w:left="1440" w:hanging="480"/>
      </w:pPr>
      <w:rPr>
        <w:rFonts w:eastAsia="微軟正黑體" w:hint="eastAsia"/>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540C"/>
    <w:multiLevelType w:val="hybridMultilevel"/>
    <w:tmpl w:val="A97A62C4"/>
    <w:lvl w:ilvl="0" w:tplc="877C118E">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3807C0E"/>
    <w:multiLevelType w:val="singleLevel"/>
    <w:tmpl w:val="054C8474"/>
    <w:lvl w:ilvl="0">
      <w:start w:val="1"/>
      <w:numFmt w:val="taiwaneseCountingThousand"/>
      <w:lvlText w:val="%1、"/>
      <w:lvlJc w:val="left"/>
      <w:pPr>
        <w:tabs>
          <w:tab w:val="num" w:pos="1680"/>
        </w:tabs>
        <w:ind w:left="1680" w:hanging="480"/>
      </w:pPr>
      <w:rPr>
        <w:rFonts w:hint="eastAsia"/>
      </w:rPr>
    </w:lvl>
  </w:abstractNum>
  <w:abstractNum w:abstractNumId="11" w15:restartNumberingAfterBreak="0">
    <w:nsid w:val="378D6023"/>
    <w:multiLevelType w:val="hybridMultilevel"/>
    <w:tmpl w:val="B194207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1837226"/>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3" w15:restartNumberingAfterBreak="0">
    <w:nsid w:val="443D286B"/>
    <w:multiLevelType w:val="multilevel"/>
    <w:tmpl w:val="6B4E29D6"/>
    <w:lvl w:ilvl="0">
      <w:start w:val="1"/>
      <w:numFmt w:val="taiwaneseCountingThousand"/>
      <w:lvlText w:val="(%1)"/>
      <w:lvlJc w:val="left"/>
      <w:pPr>
        <w:tabs>
          <w:tab w:val="num" w:pos="1200"/>
        </w:tabs>
        <w:ind w:left="1200" w:hanging="480"/>
      </w:pPr>
      <w:rPr>
        <w:rFonts w:hint="eastAsia"/>
        <w:b w:val="0"/>
        <w:i w:val="0"/>
      </w:rPr>
    </w:lvl>
    <w:lvl w:ilvl="1">
      <w:start w:val="1"/>
      <w:numFmt w:val="ideographTraditional"/>
      <w:lvlText w:val="%2、"/>
      <w:lvlJc w:val="left"/>
      <w:pPr>
        <w:tabs>
          <w:tab w:val="num" w:pos="1680"/>
        </w:tabs>
        <w:ind w:left="1680" w:hanging="480"/>
      </w:pPr>
      <w:rPr>
        <w:rFonts w:hint="eastAsia"/>
      </w:rPr>
    </w:lvl>
    <w:lvl w:ilvl="2">
      <w:start w:val="1"/>
      <w:numFmt w:val="lowerRoman"/>
      <w:lvlText w:val="%3."/>
      <w:lvlJc w:val="right"/>
      <w:pPr>
        <w:tabs>
          <w:tab w:val="num" w:pos="2160"/>
        </w:tabs>
        <w:ind w:left="2160" w:hanging="480"/>
      </w:pPr>
      <w:rPr>
        <w:rFonts w:hint="eastAsia"/>
      </w:rPr>
    </w:lvl>
    <w:lvl w:ilvl="3">
      <w:start w:val="1"/>
      <w:numFmt w:val="decimal"/>
      <w:lvlText w:val="%4."/>
      <w:lvlJc w:val="left"/>
      <w:pPr>
        <w:tabs>
          <w:tab w:val="num" w:pos="2640"/>
        </w:tabs>
        <w:ind w:left="2640" w:hanging="480"/>
      </w:pPr>
      <w:rPr>
        <w:rFonts w:hint="eastAsia"/>
      </w:rPr>
    </w:lvl>
    <w:lvl w:ilvl="4">
      <w:start w:val="1"/>
      <w:numFmt w:val="ideographTraditional"/>
      <w:lvlText w:val="%5、"/>
      <w:lvlJc w:val="left"/>
      <w:pPr>
        <w:tabs>
          <w:tab w:val="num" w:pos="3120"/>
        </w:tabs>
        <w:ind w:left="3120" w:hanging="480"/>
      </w:pPr>
      <w:rPr>
        <w:rFonts w:hint="eastAsia"/>
      </w:rPr>
    </w:lvl>
    <w:lvl w:ilvl="5">
      <w:start w:val="1"/>
      <w:numFmt w:val="lowerRoman"/>
      <w:lvlText w:val="%6."/>
      <w:lvlJc w:val="right"/>
      <w:pPr>
        <w:tabs>
          <w:tab w:val="num" w:pos="3600"/>
        </w:tabs>
        <w:ind w:left="3600" w:hanging="480"/>
      </w:pPr>
      <w:rPr>
        <w:rFonts w:hint="eastAsia"/>
      </w:rPr>
    </w:lvl>
    <w:lvl w:ilvl="6">
      <w:start w:val="1"/>
      <w:numFmt w:val="decimal"/>
      <w:lvlText w:val="%7."/>
      <w:lvlJc w:val="left"/>
      <w:pPr>
        <w:tabs>
          <w:tab w:val="num" w:pos="4080"/>
        </w:tabs>
        <w:ind w:left="4080" w:hanging="480"/>
      </w:pPr>
      <w:rPr>
        <w:rFonts w:hint="eastAsia"/>
      </w:rPr>
    </w:lvl>
    <w:lvl w:ilvl="7">
      <w:start w:val="1"/>
      <w:numFmt w:val="ideographTraditional"/>
      <w:lvlText w:val="%8、"/>
      <w:lvlJc w:val="left"/>
      <w:pPr>
        <w:tabs>
          <w:tab w:val="num" w:pos="4560"/>
        </w:tabs>
        <w:ind w:left="4560" w:hanging="480"/>
      </w:pPr>
      <w:rPr>
        <w:rFonts w:hint="eastAsia"/>
      </w:rPr>
    </w:lvl>
    <w:lvl w:ilvl="8">
      <w:start w:val="1"/>
      <w:numFmt w:val="lowerRoman"/>
      <w:lvlText w:val="%9."/>
      <w:lvlJc w:val="right"/>
      <w:pPr>
        <w:tabs>
          <w:tab w:val="num" w:pos="5040"/>
        </w:tabs>
        <w:ind w:left="5040" w:hanging="480"/>
      </w:pPr>
      <w:rPr>
        <w:rFonts w:hint="eastAsia"/>
      </w:rPr>
    </w:lvl>
  </w:abstractNum>
  <w:abstractNum w:abstractNumId="14"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5"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C576409"/>
    <w:multiLevelType w:val="hybridMultilevel"/>
    <w:tmpl w:val="8EAE0D00"/>
    <w:lvl w:ilvl="0" w:tplc="37B2FE0A">
      <w:start w:val="1"/>
      <w:numFmt w:val="taiwaneseCountingThousand"/>
      <w:lvlText w:val="(%1)"/>
      <w:lvlJc w:val="left"/>
      <w:pPr>
        <w:ind w:left="1470" w:hanging="51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E0E22E4"/>
    <w:multiLevelType w:val="hybridMultilevel"/>
    <w:tmpl w:val="87786E8A"/>
    <w:lvl w:ilvl="0" w:tplc="200CD332">
      <w:start w:val="10"/>
      <w:numFmt w:val="ideographLegalTradition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5B3AB2"/>
    <w:multiLevelType w:val="multilevel"/>
    <w:tmpl w:val="4B3E0A00"/>
    <w:lvl w:ilvl="0">
      <w:start w:val="1"/>
      <w:numFmt w:val="ideographLegalTraditional"/>
      <w:lvlText w:val="%1、"/>
      <w:lvlJc w:val="left"/>
      <w:pPr>
        <w:tabs>
          <w:tab w:val="num" w:pos="480"/>
        </w:tabs>
        <w:ind w:left="480" w:hanging="480"/>
      </w:pPr>
      <w:rPr>
        <w:rFonts w:hint="eastAsia"/>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rPr>
        <w:rFonts w:hint="eastAsia"/>
      </w:r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1FC67A6"/>
    <w:multiLevelType w:val="hybridMultilevel"/>
    <w:tmpl w:val="F21CD03E"/>
    <w:lvl w:ilvl="0" w:tplc="5982382E">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9C49D6"/>
    <w:multiLevelType w:val="multilevel"/>
    <w:tmpl w:val="86725E1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1" w15:restartNumberingAfterBreak="0">
    <w:nsid w:val="54062FFC"/>
    <w:multiLevelType w:val="hybridMultilevel"/>
    <w:tmpl w:val="89DA0EB4"/>
    <w:lvl w:ilvl="0" w:tplc="04090015">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54A3477B"/>
    <w:multiLevelType w:val="hybridMultilevel"/>
    <w:tmpl w:val="3FD64EAC"/>
    <w:lvl w:ilvl="0" w:tplc="9DE4E170">
      <w:start w:val="1"/>
      <w:numFmt w:val="taiwaneseCountingThousand"/>
      <w:lvlText w:val="%1、"/>
      <w:lvlJc w:val="left"/>
      <w:pPr>
        <w:ind w:left="480" w:hanging="480"/>
      </w:pPr>
      <w:rPr>
        <w:rFonts w:eastAsia="微軟正黑體" w:hint="eastAsia"/>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0967FB"/>
    <w:multiLevelType w:val="hybridMultilevel"/>
    <w:tmpl w:val="ABFA2B36"/>
    <w:lvl w:ilvl="0" w:tplc="5280823C">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F87016"/>
    <w:multiLevelType w:val="hybridMultilevel"/>
    <w:tmpl w:val="A97A62C4"/>
    <w:lvl w:ilvl="0" w:tplc="877C118E">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8C767CD"/>
    <w:multiLevelType w:val="hybridMultilevel"/>
    <w:tmpl w:val="03A8C03C"/>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7"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9" w15:restartNumberingAfterBreak="0">
    <w:nsid w:val="73D511F0"/>
    <w:multiLevelType w:val="hybridMultilevel"/>
    <w:tmpl w:val="D4FC86A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3"/>
  </w:num>
  <w:num w:numId="2">
    <w:abstractNumId w:val="8"/>
  </w:num>
  <w:num w:numId="3">
    <w:abstractNumId w:val="0"/>
  </w:num>
  <w:num w:numId="4">
    <w:abstractNumId w:val="26"/>
  </w:num>
  <w:num w:numId="5">
    <w:abstractNumId w:val="9"/>
  </w:num>
  <w:num w:numId="6">
    <w:abstractNumId w:val="21"/>
  </w:num>
  <w:num w:numId="7">
    <w:abstractNumId w:val="6"/>
  </w:num>
  <w:num w:numId="8">
    <w:abstractNumId w:val="25"/>
  </w:num>
  <w:num w:numId="9">
    <w:abstractNumId w:val="27"/>
  </w:num>
  <w:num w:numId="10">
    <w:abstractNumId w:val="17"/>
  </w:num>
  <w:num w:numId="11">
    <w:abstractNumId w:val="2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3"/>
  </w:num>
  <w:num w:numId="21">
    <w:abstractNumId w:val="16"/>
  </w:num>
  <w:num w:numId="22">
    <w:abstractNumId w:val="4"/>
  </w:num>
  <w:num w:numId="23">
    <w:abstractNumId w:val="18"/>
  </w:num>
  <w:num w:numId="24">
    <w:abstractNumId w:val="2"/>
  </w:num>
  <w:num w:numId="25">
    <w:abstractNumId w:val="19"/>
  </w:num>
  <w:num w:numId="26">
    <w:abstractNumId w:val="22"/>
  </w:num>
  <w:num w:numId="27">
    <w:abstractNumId w:val="5"/>
  </w:num>
  <w:num w:numId="28">
    <w:abstractNumId w:val="11"/>
  </w:num>
  <w:num w:numId="29">
    <w:abstractNumId w:val="29"/>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5D"/>
    <w:rsid w:val="0000315D"/>
    <w:rsid w:val="000463B0"/>
    <w:rsid w:val="0006157C"/>
    <w:rsid w:val="000917F8"/>
    <w:rsid w:val="000B2A4E"/>
    <w:rsid w:val="000B59BA"/>
    <w:rsid w:val="000C55B5"/>
    <w:rsid w:val="000D2A6E"/>
    <w:rsid w:val="001503AA"/>
    <w:rsid w:val="0016659D"/>
    <w:rsid w:val="00196A79"/>
    <w:rsid w:val="00273751"/>
    <w:rsid w:val="00277CBD"/>
    <w:rsid w:val="002832EF"/>
    <w:rsid w:val="00290C64"/>
    <w:rsid w:val="002B62B7"/>
    <w:rsid w:val="002D4493"/>
    <w:rsid w:val="002E7B4F"/>
    <w:rsid w:val="0030153A"/>
    <w:rsid w:val="00307089"/>
    <w:rsid w:val="00361BA0"/>
    <w:rsid w:val="00410646"/>
    <w:rsid w:val="00413A05"/>
    <w:rsid w:val="00462A5C"/>
    <w:rsid w:val="0047572C"/>
    <w:rsid w:val="004A35D8"/>
    <w:rsid w:val="00511ADF"/>
    <w:rsid w:val="00541EE0"/>
    <w:rsid w:val="00544B16"/>
    <w:rsid w:val="0057019E"/>
    <w:rsid w:val="005801FE"/>
    <w:rsid w:val="005A0FD3"/>
    <w:rsid w:val="005A3673"/>
    <w:rsid w:val="005F44D5"/>
    <w:rsid w:val="0067254D"/>
    <w:rsid w:val="006738EA"/>
    <w:rsid w:val="006A727E"/>
    <w:rsid w:val="006B7E30"/>
    <w:rsid w:val="00707505"/>
    <w:rsid w:val="00712220"/>
    <w:rsid w:val="00715436"/>
    <w:rsid w:val="00732C57"/>
    <w:rsid w:val="00744ACC"/>
    <w:rsid w:val="007743E4"/>
    <w:rsid w:val="007A606F"/>
    <w:rsid w:val="00837390"/>
    <w:rsid w:val="008375EE"/>
    <w:rsid w:val="00884B4A"/>
    <w:rsid w:val="00902CC5"/>
    <w:rsid w:val="0090355E"/>
    <w:rsid w:val="009A2D69"/>
    <w:rsid w:val="009B18E0"/>
    <w:rsid w:val="009B65CC"/>
    <w:rsid w:val="00AE48B9"/>
    <w:rsid w:val="00AE576B"/>
    <w:rsid w:val="00B00CBE"/>
    <w:rsid w:val="00B417CE"/>
    <w:rsid w:val="00B52181"/>
    <w:rsid w:val="00B80B8D"/>
    <w:rsid w:val="00B92D31"/>
    <w:rsid w:val="00B94B48"/>
    <w:rsid w:val="00B979C2"/>
    <w:rsid w:val="00BB21B9"/>
    <w:rsid w:val="00C951A1"/>
    <w:rsid w:val="00CA4A3E"/>
    <w:rsid w:val="00DC0BFA"/>
    <w:rsid w:val="00DC4436"/>
    <w:rsid w:val="00E4036A"/>
    <w:rsid w:val="00E51CD9"/>
    <w:rsid w:val="00E90C21"/>
    <w:rsid w:val="00E90C76"/>
    <w:rsid w:val="00EE7662"/>
    <w:rsid w:val="00F24BA7"/>
    <w:rsid w:val="00F600E0"/>
    <w:rsid w:val="00F60907"/>
    <w:rsid w:val="00F6720F"/>
    <w:rsid w:val="00FB7DC1"/>
    <w:rsid w:val="00FC1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C58F4"/>
  <w15:chartTrackingRefBased/>
  <w15:docId w15:val="{52C9919C-EEC9-426F-A6FB-7D2FC605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5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rsid w:val="0000315D"/>
    <w:pPr>
      <w:autoSpaceDE w:val="0"/>
      <w:autoSpaceDN w:val="0"/>
      <w:adjustRightInd w:val="0"/>
      <w:jc w:val="right"/>
    </w:pPr>
    <w:rPr>
      <w:b/>
      <w:kern w:val="0"/>
      <w:sz w:val="28"/>
    </w:rPr>
  </w:style>
  <w:style w:type="paragraph" w:styleId="a3">
    <w:name w:val="footer"/>
    <w:basedOn w:val="a"/>
    <w:link w:val="a4"/>
    <w:semiHidden/>
    <w:rsid w:val="0000315D"/>
    <w:pPr>
      <w:tabs>
        <w:tab w:val="center" w:pos="4153"/>
        <w:tab w:val="right" w:pos="8306"/>
      </w:tabs>
      <w:snapToGrid w:val="0"/>
    </w:pPr>
    <w:rPr>
      <w:sz w:val="20"/>
    </w:rPr>
  </w:style>
  <w:style w:type="character" w:customStyle="1" w:styleId="a4">
    <w:name w:val="頁尾 字元"/>
    <w:basedOn w:val="a0"/>
    <w:link w:val="a3"/>
    <w:semiHidden/>
    <w:rsid w:val="0000315D"/>
    <w:rPr>
      <w:rFonts w:ascii="Times New Roman" w:eastAsia="新細明體" w:hAnsi="Times New Roman" w:cs="Times New Roman"/>
      <w:sz w:val="20"/>
      <w:szCs w:val="20"/>
    </w:rPr>
  </w:style>
  <w:style w:type="character" w:styleId="a5">
    <w:name w:val="page number"/>
    <w:basedOn w:val="a0"/>
    <w:semiHidden/>
    <w:rsid w:val="0000315D"/>
  </w:style>
  <w:style w:type="paragraph" w:styleId="a6">
    <w:name w:val="Block Text"/>
    <w:basedOn w:val="a"/>
    <w:semiHidden/>
    <w:qFormat/>
    <w:rsid w:val="0000315D"/>
    <w:pPr>
      <w:spacing w:after="40" w:line="320" w:lineRule="exact"/>
      <w:ind w:left="960" w:right="6" w:hanging="480"/>
    </w:pPr>
    <w:rPr>
      <w:rFonts w:eastAsia="標楷體"/>
    </w:rPr>
  </w:style>
  <w:style w:type="paragraph" w:styleId="a7">
    <w:name w:val="List Paragraph"/>
    <w:basedOn w:val="a"/>
    <w:uiPriority w:val="34"/>
    <w:qFormat/>
    <w:rsid w:val="0000315D"/>
    <w:pPr>
      <w:ind w:leftChars="200" w:left="480"/>
    </w:pPr>
  </w:style>
  <w:style w:type="paragraph" w:styleId="a8">
    <w:name w:val="Plain Text"/>
    <w:basedOn w:val="a"/>
    <w:link w:val="a9"/>
    <w:rsid w:val="0000315D"/>
    <w:pPr>
      <w:adjustRightInd w:val="0"/>
      <w:spacing w:line="360" w:lineRule="atLeast"/>
      <w:textAlignment w:val="baseline"/>
    </w:pPr>
    <w:rPr>
      <w:rFonts w:ascii="細明體" w:eastAsia="細明體" w:hAnsi="Courier New"/>
      <w:kern w:val="0"/>
    </w:rPr>
  </w:style>
  <w:style w:type="character" w:customStyle="1" w:styleId="a9">
    <w:name w:val="純文字 字元"/>
    <w:basedOn w:val="a0"/>
    <w:link w:val="a8"/>
    <w:rsid w:val="0000315D"/>
    <w:rPr>
      <w:rFonts w:ascii="細明體" w:eastAsia="細明體" w:hAnsi="Courier New" w:cs="Times New Roman"/>
      <w:kern w:val="0"/>
      <w:szCs w:val="20"/>
    </w:rPr>
  </w:style>
  <w:style w:type="paragraph" w:styleId="aa">
    <w:name w:val="Body Text Indent"/>
    <w:basedOn w:val="a"/>
    <w:link w:val="ab"/>
    <w:rsid w:val="0000315D"/>
    <w:pPr>
      <w:suppressAutoHyphens/>
      <w:snapToGrid w:val="0"/>
    </w:pPr>
    <w:rPr>
      <w:rFonts w:ascii="新細明體" w:hAnsi="新細明體" w:cs="新細明體"/>
      <w:kern w:val="1"/>
      <w:sz w:val="28"/>
      <w:lang w:eastAsia="ar-SA"/>
    </w:rPr>
  </w:style>
  <w:style w:type="character" w:customStyle="1" w:styleId="ab">
    <w:name w:val="本文縮排 字元"/>
    <w:basedOn w:val="a0"/>
    <w:link w:val="aa"/>
    <w:rsid w:val="0000315D"/>
    <w:rPr>
      <w:rFonts w:ascii="新細明體" w:eastAsia="新細明體" w:hAnsi="新細明體" w:cs="新細明體"/>
      <w:kern w:val="1"/>
      <w:sz w:val="28"/>
      <w:szCs w:val="20"/>
      <w:lang w:eastAsia="ar-SA"/>
    </w:rPr>
  </w:style>
  <w:style w:type="table" w:styleId="ac">
    <w:name w:val="Table Grid"/>
    <w:basedOn w:val="a1"/>
    <w:uiPriority w:val="59"/>
    <w:rsid w:val="00003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00315D"/>
    <w:pPr>
      <w:suppressAutoHyphens/>
      <w:ind w:left="480"/>
    </w:pPr>
    <w:rPr>
      <w:lang w:eastAsia="ar-SA"/>
    </w:rPr>
  </w:style>
  <w:style w:type="character" w:styleId="ad">
    <w:name w:val="Placeholder Text"/>
    <w:basedOn w:val="a0"/>
    <w:uiPriority w:val="99"/>
    <w:semiHidden/>
    <w:rsid w:val="00732C57"/>
    <w:rPr>
      <w:color w:val="808080"/>
    </w:rPr>
  </w:style>
  <w:style w:type="paragraph" w:styleId="ae">
    <w:name w:val="header"/>
    <w:basedOn w:val="a"/>
    <w:link w:val="af"/>
    <w:uiPriority w:val="99"/>
    <w:unhideWhenUsed/>
    <w:rsid w:val="00B80B8D"/>
    <w:pPr>
      <w:tabs>
        <w:tab w:val="center" w:pos="4153"/>
        <w:tab w:val="right" w:pos="8306"/>
      </w:tabs>
      <w:snapToGrid w:val="0"/>
    </w:pPr>
    <w:rPr>
      <w:sz w:val="20"/>
    </w:rPr>
  </w:style>
  <w:style w:type="character" w:customStyle="1" w:styleId="af">
    <w:name w:val="頁首 字元"/>
    <w:basedOn w:val="a0"/>
    <w:link w:val="ae"/>
    <w:uiPriority w:val="99"/>
    <w:rsid w:val="00B80B8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闕翊芬_醫工室</dc:creator>
  <cp:keywords/>
  <dc:description/>
  <cp:lastModifiedBy>黃月櫻_採購處</cp:lastModifiedBy>
  <cp:revision>2</cp:revision>
  <dcterms:created xsi:type="dcterms:W3CDTF">2025-05-22T08:39:00Z</dcterms:created>
  <dcterms:modified xsi:type="dcterms:W3CDTF">2025-05-22T08:39:00Z</dcterms:modified>
</cp:coreProperties>
</file>