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F8" w:rsidRDefault="00744AF8">
      <w:pPr>
        <w:jc w:val="center"/>
        <w:rPr>
          <w:rFonts w:ascii="Arial" w:eastAsia="標楷體" w:hAnsi="Arial"/>
          <w:b/>
          <w:color w:val="000000"/>
          <w:sz w:val="28"/>
        </w:rPr>
      </w:pPr>
      <w:r>
        <w:rPr>
          <w:rFonts w:ascii="Arial" w:eastAsia="標楷體" w:hAnsi="Arial" w:hint="eastAsia"/>
          <w:b/>
          <w:color w:val="000000"/>
          <w:sz w:val="28"/>
        </w:rPr>
        <w:t>201</w:t>
      </w:r>
      <w:r w:rsidR="00EC7392">
        <w:rPr>
          <w:rFonts w:ascii="Arial" w:eastAsia="標楷體" w:hAnsi="Arial" w:hint="eastAsia"/>
          <w:b/>
          <w:color w:val="000000"/>
          <w:sz w:val="28"/>
        </w:rPr>
        <w:t>6</w:t>
      </w:r>
      <w:r>
        <w:rPr>
          <w:rFonts w:ascii="Arial" w:eastAsia="標楷體" w:hAnsi="Arial" w:hint="eastAsia"/>
          <w:b/>
          <w:color w:val="000000"/>
          <w:sz w:val="28"/>
        </w:rPr>
        <w:t>年度</w:t>
      </w:r>
      <w:r>
        <w:rPr>
          <w:rFonts w:ascii="Arial" w:eastAsia="標楷體" w:hAnsi="Arial" w:hint="eastAsia"/>
          <w:b/>
          <w:color w:val="000000"/>
          <w:sz w:val="28"/>
        </w:rPr>
        <w:t>N2</w:t>
      </w:r>
      <w:r>
        <w:rPr>
          <w:rFonts w:ascii="Arial" w:eastAsia="標楷體" w:hAnsi="Arial" w:hint="eastAsia"/>
          <w:b/>
          <w:color w:val="000000"/>
          <w:sz w:val="28"/>
        </w:rPr>
        <w:t>護理人員進階課程</w:t>
      </w:r>
    </w:p>
    <w:p w:rsidR="00744AF8" w:rsidRDefault="00744AF8">
      <w:pPr>
        <w:ind w:right="-202"/>
        <w:jc w:val="both"/>
        <w:rPr>
          <w:rFonts w:eastAsia="標楷體"/>
        </w:rPr>
      </w:pPr>
      <w:r>
        <w:rPr>
          <w:rFonts w:eastAsia="標楷體" w:hint="eastAsia"/>
        </w:rPr>
        <w:t>研習目的：加強本院</w:t>
      </w:r>
      <w:r>
        <w:rPr>
          <w:rFonts w:eastAsia="標楷體" w:hint="eastAsia"/>
        </w:rPr>
        <w:t>N1</w:t>
      </w:r>
      <w:r>
        <w:rPr>
          <w:rFonts w:eastAsia="標楷體" w:hint="eastAsia"/>
        </w:rPr>
        <w:t>將晉升</w:t>
      </w:r>
      <w:r>
        <w:rPr>
          <w:rFonts w:eastAsia="標楷體" w:hint="eastAsia"/>
        </w:rPr>
        <w:t>N2</w:t>
      </w:r>
      <w:r>
        <w:rPr>
          <w:rFonts w:eastAsia="標楷體" w:hint="eastAsia"/>
        </w:rPr>
        <w:t>臨床護理人員臨床之知識與技能。</w:t>
      </w:r>
    </w:p>
    <w:p w:rsidR="00744AF8" w:rsidRDefault="00744AF8">
      <w:pPr>
        <w:ind w:right="-204"/>
        <w:jc w:val="both"/>
        <w:rPr>
          <w:rFonts w:eastAsia="標楷體"/>
        </w:rPr>
      </w:pPr>
      <w:r>
        <w:rPr>
          <w:rFonts w:eastAsia="標楷體" w:hint="eastAsia"/>
        </w:rPr>
        <w:t>參加對象：</w:t>
      </w:r>
      <w:r>
        <w:rPr>
          <w:rFonts w:eastAsia="標楷體" w:hint="eastAsia"/>
        </w:rPr>
        <w:t>1.</w:t>
      </w:r>
      <w:r>
        <w:rPr>
          <w:rFonts w:eastAsia="標楷體" w:hint="eastAsia"/>
        </w:rPr>
        <w:t>符合</w:t>
      </w:r>
      <w:r>
        <w:rPr>
          <w:rFonts w:eastAsia="標楷體" w:hint="eastAsia"/>
        </w:rPr>
        <w:t>N1</w:t>
      </w:r>
      <w:r w:rsidR="00E51D04">
        <w:rPr>
          <w:rFonts w:eastAsia="標楷體" w:hint="eastAsia"/>
        </w:rPr>
        <w:t>資格滿</w:t>
      </w:r>
      <w:r>
        <w:rPr>
          <w:rFonts w:eastAsia="標楷體" w:hint="eastAsia"/>
        </w:rPr>
        <w:t>一年年資之護理人員</w:t>
      </w:r>
      <w:r w:rsidR="00887229">
        <w:rPr>
          <w:rFonts w:eastAsia="標楷體" w:hint="eastAsia"/>
        </w:rPr>
        <w:t>(</w:t>
      </w:r>
      <w:r w:rsidR="00887229">
        <w:rPr>
          <w:rFonts w:eastAsia="標楷體" w:hint="eastAsia"/>
        </w:rPr>
        <w:t>具護士、護理師資格</w:t>
      </w:r>
      <w:r w:rsidR="00887229"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:rsidR="00744AF8" w:rsidRDefault="00744AF8">
      <w:pPr>
        <w:ind w:right="-204" w:firstLine="1200"/>
        <w:jc w:val="both"/>
        <w:rPr>
          <w:rFonts w:eastAsia="標楷體"/>
        </w:rPr>
      </w:pPr>
      <w:r>
        <w:rPr>
          <w:rFonts w:eastAsia="標楷體" w:hint="eastAsia"/>
        </w:rPr>
        <w:t>2.201</w:t>
      </w:r>
      <w:r w:rsidR="00EC7392">
        <w:rPr>
          <w:rFonts w:eastAsia="標楷體" w:hint="eastAsia"/>
        </w:rPr>
        <w:t>5</w:t>
      </w:r>
      <w:r>
        <w:rPr>
          <w:rFonts w:eastAsia="標楷體" w:hint="eastAsia"/>
        </w:rPr>
        <w:t>年度在職教育達</w:t>
      </w:r>
      <w:r>
        <w:rPr>
          <w:rFonts w:eastAsia="標楷體" w:hint="eastAsia"/>
        </w:rPr>
        <w:t>20</w:t>
      </w:r>
      <w:r>
        <w:rPr>
          <w:rFonts w:eastAsia="標楷體" w:hint="eastAsia"/>
        </w:rPr>
        <w:t>小時者。</w:t>
      </w:r>
    </w:p>
    <w:p w:rsidR="00744AF8" w:rsidRDefault="00744AF8">
      <w:pPr>
        <w:ind w:right="-204" w:firstLine="1200"/>
        <w:jc w:val="both"/>
        <w:rPr>
          <w:rFonts w:eastAsia="標楷體"/>
        </w:rPr>
      </w:pPr>
      <w:r>
        <w:rPr>
          <w:rFonts w:eastAsia="標楷體" w:hint="eastAsia"/>
        </w:rPr>
        <w:t>3.201</w:t>
      </w:r>
      <w:r w:rsidR="00EC7392">
        <w:rPr>
          <w:rFonts w:eastAsia="標楷體" w:hint="eastAsia"/>
        </w:rPr>
        <w:t>5</w:t>
      </w:r>
      <w:r>
        <w:rPr>
          <w:rFonts w:eastAsia="標楷體" w:hint="eastAsia"/>
        </w:rPr>
        <w:t>年度考核達</w:t>
      </w:r>
      <w:r>
        <w:rPr>
          <w:rFonts w:eastAsia="標楷體" w:hint="eastAsia"/>
        </w:rPr>
        <w:t>70</w:t>
      </w:r>
      <w:r>
        <w:rPr>
          <w:rFonts w:eastAsia="標楷體" w:hint="eastAsia"/>
        </w:rPr>
        <w:t>分。</w:t>
      </w:r>
    </w:p>
    <w:p w:rsidR="00744AF8" w:rsidRDefault="00744AF8">
      <w:pPr>
        <w:ind w:right="-204" w:firstLine="1200"/>
        <w:jc w:val="both"/>
        <w:rPr>
          <w:rFonts w:eastAsia="標楷體"/>
        </w:rPr>
      </w:pPr>
      <w:r>
        <w:rPr>
          <w:rFonts w:eastAsia="標楷體" w:hint="eastAsia"/>
        </w:rPr>
        <w:t>4.</w:t>
      </w:r>
      <w:r>
        <w:rPr>
          <w:rFonts w:eastAsia="標楷體" w:hint="eastAsia"/>
        </w:rPr>
        <w:t>課程結束後一個月需繳交案例分析至護理部教育組</w:t>
      </w:r>
    </w:p>
    <w:p w:rsidR="00744AF8" w:rsidRDefault="00744AF8">
      <w:pPr>
        <w:ind w:left="120" w:right="-204"/>
        <w:jc w:val="both"/>
        <w:rPr>
          <w:rFonts w:eastAsia="標楷體"/>
        </w:rPr>
      </w:pPr>
      <w:r>
        <w:rPr>
          <w:rFonts w:eastAsia="標楷體" w:hint="eastAsia"/>
        </w:rPr>
        <w:t>主辦單位：財團法人台灣基督教</w:t>
      </w:r>
      <w:proofErr w:type="gramStart"/>
      <w:r>
        <w:rPr>
          <w:rFonts w:eastAsia="標楷體" w:hint="eastAsia"/>
        </w:rPr>
        <w:t>門諾會醫院</w:t>
      </w:r>
      <w:proofErr w:type="gramEnd"/>
      <w:r>
        <w:rPr>
          <w:rFonts w:eastAsia="標楷體" w:hint="eastAsia"/>
        </w:rPr>
        <w:t>護理部</w:t>
      </w:r>
    </w:p>
    <w:p w:rsidR="00744AF8" w:rsidRPr="00EC7392" w:rsidRDefault="00744AF8">
      <w:pPr>
        <w:ind w:left="119" w:right="-204"/>
        <w:jc w:val="both"/>
        <w:rPr>
          <w:rFonts w:eastAsia="標楷體"/>
        </w:rPr>
      </w:pPr>
      <w:r>
        <w:rPr>
          <w:rFonts w:eastAsia="標楷體" w:hint="eastAsia"/>
        </w:rPr>
        <w:t>日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期：中華民國</w:t>
      </w:r>
      <w:r>
        <w:rPr>
          <w:rFonts w:eastAsia="標楷體" w:hint="eastAsia"/>
        </w:rPr>
        <w:t>201</w:t>
      </w:r>
      <w:r w:rsidR="00EC7392">
        <w:rPr>
          <w:rFonts w:eastAsia="標楷體" w:hint="eastAsia"/>
        </w:rPr>
        <w:t>6</w:t>
      </w:r>
      <w:r>
        <w:rPr>
          <w:rFonts w:eastAsia="標楷體" w:hint="eastAsia"/>
        </w:rPr>
        <w:t>年</w:t>
      </w:r>
      <w:r>
        <w:rPr>
          <w:rFonts w:eastAsia="標楷體"/>
        </w:rPr>
        <w:t>0</w:t>
      </w:r>
      <w:r>
        <w:rPr>
          <w:rFonts w:eastAsia="標楷體" w:hint="eastAsia"/>
        </w:rPr>
        <w:t>5</w:t>
      </w:r>
      <w:r>
        <w:rPr>
          <w:rFonts w:eastAsia="標楷體" w:hint="eastAsia"/>
        </w:rPr>
        <w:t>月</w:t>
      </w:r>
      <w:r w:rsidR="00EC7392">
        <w:rPr>
          <w:rFonts w:eastAsia="標楷體" w:hint="eastAsia"/>
        </w:rPr>
        <w:t>07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星期六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、</w:t>
      </w:r>
      <w:r w:rsidRPr="00EC7392">
        <w:rPr>
          <w:rFonts w:eastAsia="標楷體" w:hint="eastAsia"/>
        </w:rPr>
        <w:t>09</w:t>
      </w:r>
      <w:r w:rsidRPr="00EC7392">
        <w:rPr>
          <w:rFonts w:eastAsia="標楷體" w:hint="eastAsia"/>
        </w:rPr>
        <w:t>月</w:t>
      </w:r>
      <w:r w:rsidR="00EC7392" w:rsidRPr="00EC7392">
        <w:rPr>
          <w:rFonts w:eastAsia="標楷體" w:hint="eastAsia"/>
        </w:rPr>
        <w:t>03</w:t>
      </w:r>
      <w:r w:rsidRPr="00EC7392">
        <w:rPr>
          <w:rFonts w:eastAsia="標楷體" w:hint="eastAsia"/>
        </w:rPr>
        <w:t>日</w:t>
      </w:r>
      <w:r w:rsidRPr="00EC7392">
        <w:rPr>
          <w:rFonts w:eastAsia="標楷體" w:hint="eastAsia"/>
        </w:rPr>
        <w:t>(</w:t>
      </w:r>
      <w:r w:rsidRPr="00EC7392">
        <w:rPr>
          <w:rFonts w:eastAsia="標楷體" w:hint="eastAsia"/>
        </w:rPr>
        <w:t>星期六</w:t>
      </w:r>
      <w:r w:rsidRPr="00EC7392">
        <w:rPr>
          <w:rFonts w:eastAsia="標楷體" w:hint="eastAsia"/>
        </w:rPr>
        <w:t>)</w:t>
      </w:r>
    </w:p>
    <w:p w:rsidR="00744AF8" w:rsidRDefault="00744AF8">
      <w:pPr>
        <w:ind w:left="119" w:right="-204"/>
        <w:jc w:val="both"/>
        <w:rPr>
          <w:rFonts w:eastAsia="標楷體"/>
        </w:rPr>
      </w:pPr>
      <w:r>
        <w:rPr>
          <w:rFonts w:eastAsia="標楷體" w:hint="eastAsia"/>
        </w:rPr>
        <w:t>地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點：平安樓</w:t>
      </w:r>
      <w:r w:rsidR="004368FC">
        <w:rPr>
          <w:rFonts w:eastAsia="標楷體" w:hint="eastAsia"/>
        </w:rPr>
        <w:t>護理部</w:t>
      </w:r>
      <w:r>
        <w:rPr>
          <w:rFonts w:eastAsia="標楷體" w:hint="eastAsia"/>
        </w:rPr>
        <w:t>會議室</w:t>
      </w:r>
      <w:r>
        <w:rPr>
          <w:rFonts w:eastAsia="標楷體" w:hint="eastAsia"/>
        </w:rPr>
        <w:t>(8F)</w:t>
      </w:r>
    </w:p>
    <w:p w:rsidR="00744AF8" w:rsidRDefault="00744AF8" w:rsidP="00815B3D">
      <w:pPr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課程內容：</w:t>
      </w:r>
    </w:p>
    <w:tbl>
      <w:tblPr>
        <w:tblW w:w="10200" w:type="dxa"/>
        <w:tblInd w:w="-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2520"/>
        <w:gridCol w:w="3840"/>
        <w:gridCol w:w="2160"/>
      </w:tblGrid>
      <w:tr w:rsidR="00744AF8" w:rsidTr="005A7C3E">
        <w:trPr>
          <w:trHeight w:val="849"/>
        </w:trPr>
        <w:tc>
          <w:tcPr>
            <w:tcW w:w="168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744AF8" w:rsidRDefault="00744AF8">
            <w:pPr>
              <w:spacing w:line="360" w:lineRule="auto"/>
              <w:ind w:left="-30" w:firstLine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間</w:t>
            </w:r>
          </w:p>
        </w:tc>
        <w:tc>
          <w:tcPr>
            <w:tcW w:w="252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744AF8" w:rsidRDefault="00744AF8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容</w:t>
            </w:r>
          </w:p>
        </w:tc>
        <w:tc>
          <w:tcPr>
            <w:tcW w:w="384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744AF8" w:rsidRDefault="00744AF8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課程目標</w:t>
            </w:r>
          </w:p>
        </w:tc>
        <w:tc>
          <w:tcPr>
            <w:tcW w:w="216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44AF8" w:rsidRDefault="00744AF8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主持人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講師</w:t>
            </w:r>
          </w:p>
        </w:tc>
      </w:tr>
      <w:tr w:rsidR="00744AF8" w:rsidTr="005A7C3E">
        <w:trPr>
          <w:cantSplit/>
          <w:trHeight w:val="663"/>
        </w:trPr>
        <w:tc>
          <w:tcPr>
            <w:tcW w:w="168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744AF8" w:rsidRDefault="00744AF8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07:50</w:t>
            </w:r>
            <w:r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08:10</w:t>
            </w:r>
          </w:p>
        </w:tc>
        <w:tc>
          <w:tcPr>
            <w:tcW w:w="636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44AF8" w:rsidRDefault="00744AF8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報到</w:t>
            </w:r>
          </w:p>
        </w:tc>
        <w:tc>
          <w:tcPr>
            <w:tcW w:w="2160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744AF8" w:rsidRDefault="00744AF8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護理部學術教育組</w:t>
            </w:r>
          </w:p>
        </w:tc>
      </w:tr>
      <w:tr w:rsidR="00744AF8" w:rsidTr="005A7C3E">
        <w:trPr>
          <w:cantSplit/>
          <w:trHeight w:val="849"/>
        </w:trPr>
        <w:tc>
          <w:tcPr>
            <w:tcW w:w="1680" w:type="dxa"/>
            <w:tcBorders>
              <w:left w:val="thinThickSmallGap" w:sz="24" w:space="0" w:color="auto"/>
            </w:tcBorders>
            <w:vAlign w:val="center"/>
          </w:tcPr>
          <w:p w:rsidR="00744AF8" w:rsidRDefault="00744AF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08:10</w:t>
            </w:r>
            <w:r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09:00</w:t>
            </w:r>
          </w:p>
        </w:tc>
        <w:tc>
          <w:tcPr>
            <w:tcW w:w="2520" w:type="dxa"/>
            <w:vAlign w:val="center"/>
          </w:tcPr>
          <w:p w:rsidR="00744AF8" w:rsidRDefault="00744AF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護理生涯規劃</w:t>
            </w:r>
          </w:p>
          <w:p w:rsidR="00744AF8" w:rsidRDefault="00744AF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護理部會議室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840" w:type="dxa"/>
            <w:vAlign w:val="center"/>
          </w:tcPr>
          <w:p w:rsidR="00744AF8" w:rsidRDefault="00744AF8">
            <w:pPr>
              <w:numPr>
                <w:ilvl w:val="0"/>
                <w:numId w:val="41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了解護理生涯規劃重點</w:t>
            </w:r>
          </w:p>
          <w:p w:rsidR="00744AF8" w:rsidRDefault="00EC739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="00744AF8">
              <w:rPr>
                <w:rFonts w:eastAsia="標楷體" w:hint="eastAsia"/>
              </w:rPr>
              <w:t>了解如何安排及規劃護理生涯</w:t>
            </w:r>
          </w:p>
        </w:tc>
        <w:tc>
          <w:tcPr>
            <w:tcW w:w="2160" w:type="dxa"/>
            <w:tcBorders>
              <w:right w:val="thinThickSmallGap" w:sz="24" w:space="0" w:color="auto"/>
            </w:tcBorders>
            <w:vAlign w:val="center"/>
          </w:tcPr>
          <w:p w:rsidR="00744AF8" w:rsidRDefault="00744AF8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林雅蘋主任</w:t>
            </w:r>
          </w:p>
        </w:tc>
      </w:tr>
      <w:tr w:rsidR="00744AF8" w:rsidTr="005A7C3E">
        <w:trPr>
          <w:cantSplit/>
          <w:trHeight w:val="849"/>
        </w:trPr>
        <w:tc>
          <w:tcPr>
            <w:tcW w:w="1680" w:type="dxa"/>
            <w:tcBorders>
              <w:left w:val="thinThickSmallGap" w:sz="24" w:space="0" w:color="auto"/>
            </w:tcBorders>
            <w:vAlign w:val="center"/>
          </w:tcPr>
          <w:p w:rsidR="00744AF8" w:rsidRDefault="00744AF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09:00~09:50</w:t>
            </w:r>
          </w:p>
        </w:tc>
        <w:tc>
          <w:tcPr>
            <w:tcW w:w="2520" w:type="dxa"/>
            <w:vAlign w:val="center"/>
          </w:tcPr>
          <w:p w:rsidR="00744AF8" w:rsidRDefault="00744AF8">
            <w:pPr>
              <w:rPr>
                <w:rFonts w:eastAsia="標楷體"/>
              </w:rPr>
            </w:pPr>
          </w:p>
          <w:p w:rsidR="00744AF8" w:rsidRDefault="00744AF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急重症護理基本概念</w:t>
            </w:r>
          </w:p>
        </w:tc>
        <w:tc>
          <w:tcPr>
            <w:tcW w:w="3840" w:type="dxa"/>
            <w:vAlign w:val="center"/>
          </w:tcPr>
          <w:p w:rsidR="00744AF8" w:rsidRDefault="00744AF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ascii="標楷體" w:eastAsia="標楷體" w:hAnsi="標楷體"/>
              </w:rPr>
              <w:t>了解重症發展</w:t>
            </w:r>
            <w:r>
              <w:rPr>
                <w:rFonts w:ascii="標楷體" w:eastAsia="標楷體" w:hAnsi="標楷體" w:hint="eastAsia"/>
              </w:rPr>
              <w:t>緣</w:t>
            </w:r>
            <w:r>
              <w:rPr>
                <w:rFonts w:ascii="標楷體" w:eastAsia="標楷體" w:hAnsi="標楷體"/>
              </w:rPr>
              <w:t>由</w:t>
            </w:r>
          </w:p>
          <w:p w:rsidR="00744AF8" w:rsidRDefault="00744AF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2.了解重症加護單位的特性與護理   </w:t>
            </w:r>
          </w:p>
          <w:p w:rsidR="00744AF8" w:rsidRDefault="00744AF8">
            <w:pPr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 xml:space="preserve">  人員的角色與壓力調適</w:t>
            </w:r>
          </w:p>
        </w:tc>
        <w:tc>
          <w:tcPr>
            <w:tcW w:w="2160" w:type="dxa"/>
            <w:tcBorders>
              <w:right w:val="thinThickSmallGap" w:sz="24" w:space="0" w:color="auto"/>
            </w:tcBorders>
            <w:vAlign w:val="center"/>
          </w:tcPr>
          <w:p w:rsidR="00744AF8" w:rsidRDefault="00EC7392">
            <w:pPr>
              <w:rPr>
                <w:rFonts w:eastAsia="標楷體"/>
              </w:rPr>
            </w:pPr>
            <w:bookmarkStart w:id="0" w:name="_GoBack"/>
            <w:bookmarkEnd w:id="0"/>
            <w:proofErr w:type="gramStart"/>
            <w:r>
              <w:rPr>
                <w:rFonts w:eastAsia="標楷體" w:hint="eastAsia"/>
                <w:color w:val="000000"/>
              </w:rPr>
              <w:t>萬承祖</w:t>
            </w:r>
            <w:proofErr w:type="gramEnd"/>
            <w:r w:rsidR="00744AF8">
              <w:rPr>
                <w:rFonts w:eastAsia="標楷體" w:hint="eastAsia"/>
                <w:color w:val="000000"/>
              </w:rPr>
              <w:t>組長</w:t>
            </w:r>
          </w:p>
        </w:tc>
      </w:tr>
      <w:tr w:rsidR="00744AF8" w:rsidTr="005A7C3E">
        <w:trPr>
          <w:cantSplit/>
          <w:trHeight w:val="849"/>
        </w:trPr>
        <w:tc>
          <w:tcPr>
            <w:tcW w:w="1680" w:type="dxa"/>
            <w:tcBorders>
              <w:left w:val="thinThickSmallGap" w:sz="24" w:space="0" w:color="auto"/>
            </w:tcBorders>
            <w:vAlign w:val="center"/>
          </w:tcPr>
          <w:p w:rsidR="00744AF8" w:rsidRDefault="00744AF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10:00~10:50</w:t>
            </w:r>
          </w:p>
        </w:tc>
        <w:tc>
          <w:tcPr>
            <w:tcW w:w="2520" w:type="dxa"/>
            <w:vAlign w:val="center"/>
          </w:tcPr>
          <w:p w:rsidR="00744AF8" w:rsidRDefault="00744AF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以醫療糾紛實例討論</w:t>
            </w:r>
          </w:p>
          <w:p w:rsidR="00744AF8" w:rsidRDefault="00744AF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及因應</w:t>
            </w:r>
          </w:p>
        </w:tc>
        <w:tc>
          <w:tcPr>
            <w:tcW w:w="3840" w:type="dxa"/>
            <w:vAlign w:val="center"/>
          </w:tcPr>
          <w:p w:rsidR="00744AF8" w:rsidRDefault="00744AF8">
            <w:pPr>
              <w:numPr>
                <w:ilvl w:val="0"/>
                <w:numId w:val="36"/>
              </w:num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了解醫療糾紛案例發生原因</w:t>
            </w:r>
          </w:p>
          <w:p w:rsidR="00744AF8" w:rsidRDefault="00744AF8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以醫療糾紛案例討論因應方式</w:t>
            </w:r>
          </w:p>
        </w:tc>
        <w:tc>
          <w:tcPr>
            <w:tcW w:w="2160" w:type="dxa"/>
            <w:tcBorders>
              <w:right w:val="thinThickSmallGap" w:sz="24" w:space="0" w:color="auto"/>
            </w:tcBorders>
            <w:vAlign w:val="center"/>
          </w:tcPr>
          <w:p w:rsidR="00744AF8" w:rsidRDefault="00744AF8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劉明莉助理主任</w:t>
            </w:r>
          </w:p>
        </w:tc>
      </w:tr>
      <w:tr w:rsidR="00744AF8" w:rsidTr="005A7C3E">
        <w:trPr>
          <w:cantSplit/>
          <w:trHeight w:val="849"/>
        </w:trPr>
        <w:tc>
          <w:tcPr>
            <w:tcW w:w="1680" w:type="dxa"/>
            <w:tcBorders>
              <w:left w:val="thinThickSmallGap" w:sz="24" w:space="0" w:color="auto"/>
            </w:tcBorders>
            <w:vAlign w:val="center"/>
          </w:tcPr>
          <w:p w:rsidR="00744AF8" w:rsidRDefault="00744AF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11:00~11:50</w:t>
            </w:r>
          </w:p>
        </w:tc>
        <w:tc>
          <w:tcPr>
            <w:tcW w:w="2520" w:type="dxa"/>
            <w:vAlign w:val="center"/>
          </w:tcPr>
          <w:p w:rsidR="00744AF8" w:rsidRDefault="00744AF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護理倫理困境及案例討論</w:t>
            </w:r>
          </w:p>
        </w:tc>
        <w:tc>
          <w:tcPr>
            <w:tcW w:w="3840" w:type="dxa"/>
            <w:vAlign w:val="center"/>
          </w:tcPr>
          <w:p w:rsidR="00744AF8" w:rsidRDefault="00744AF8">
            <w:pPr>
              <w:numPr>
                <w:ilvl w:val="0"/>
                <w:numId w:val="37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了解護理倫理困境發生情形</w:t>
            </w:r>
          </w:p>
          <w:p w:rsidR="00744AF8" w:rsidRDefault="00744AF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護理倫理困境案例討論及如何因應</w:t>
            </w:r>
          </w:p>
          <w:p w:rsidR="00744AF8" w:rsidRDefault="00744AF8">
            <w:pPr>
              <w:rPr>
                <w:rFonts w:eastAsia="標楷體"/>
              </w:rPr>
            </w:pPr>
          </w:p>
        </w:tc>
        <w:tc>
          <w:tcPr>
            <w:tcW w:w="2160" w:type="dxa"/>
            <w:tcBorders>
              <w:right w:val="thinThickSmallGap" w:sz="24" w:space="0" w:color="auto"/>
            </w:tcBorders>
            <w:vAlign w:val="center"/>
          </w:tcPr>
          <w:p w:rsidR="00744AF8" w:rsidRDefault="00887229">
            <w:pPr>
              <w:rPr>
                <w:rFonts w:eastAsia="標楷體"/>
                <w:color w:val="000000"/>
              </w:rPr>
            </w:pPr>
            <w:r w:rsidRPr="00815B3D">
              <w:rPr>
                <w:rFonts w:eastAsia="標楷體" w:hint="eastAsia"/>
              </w:rPr>
              <w:t>侯升雍</w:t>
            </w:r>
            <w:r w:rsidR="00744AF8" w:rsidRPr="00815B3D">
              <w:rPr>
                <w:rFonts w:eastAsia="標楷體" w:hint="eastAsia"/>
              </w:rPr>
              <w:t>護理長</w:t>
            </w:r>
          </w:p>
        </w:tc>
      </w:tr>
      <w:tr w:rsidR="00744AF8" w:rsidTr="005A7C3E">
        <w:trPr>
          <w:cantSplit/>
          <w:trHeight w:val="599"/>
        </w:trPr>
        <w:tc>
          <w:tcPr>
            <w:tcW w:w="10200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44AF8" w:rsidRDefault="00744AF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i/>
                <w:color w:val="000000"/>
              </w:rPr>
              <w:t>Lunch    time</w:t>
            </w:r>
          </w:p>
        </w:tc>
      </w:tr>
      <w:tr w:rsidR="005A7C3E" w:rsidTr="005A7C3E">
        <w:trPr>
          <w:cantSplit/>
          <w:trHeight w:val="849"/>
        </w:trPr>
        <w:tc>
          <w:tcPr>
            <w:tcW w:w="1680" w:type="dxa"/>
            <w:tcBorders>
              <w:left w:val="thinThickSmallGap" w:sz="24" w:space="0" w:color="auto"/>
            </w:tcBorders>
            <w:vAlign w:val="center"/>
          </w:tcPr>
          <w:p w:rsidR="005A7C3E" w:rsidRDefault="005A7C3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13:00~13:50</w:t>
            </w:r>
          </w:p>
        </w:tc>
        <w:tc>
          <w:tcPr>
            <w:tcW w:w="2520" w:type="dxa"/>
            <w:vAlign w:val="center"/>
          </w:tcPr>
          <w:p w:rsidR="005A7C3E" w:rsidRDefault="005A7C3E" w:rsidP="00B96A4E">
            <w:pPr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實證護理</w:t>
            </w:r>
            <w:r>
              <w:rPr>
                <w:rFonts w:eastAsia="標楷體" w:hint="eastAsia"/>
                <w:color w:val="000000"/>
              </w:rPr>
              <w:t>---</w:t>
            </w:r>
            <w:r>
              <w:rPr>
                <w:rFonts w:eastAsia="標楷體" w:hint="eastAsia"/>
                <w:color w:val="000000"/>
              </w:rPr>
              <w:t>實例介紹</w:t>
            </w:r>
          </w:p>
        </w:tc>
        <w:tc>
          <w:tcPr>
            <w:tcW w:w="3840" w:type="dxa"/>
            <w:vAlign w:val="center"/>
          </w:tcPr>
          <w:p w:rsidR="00743D5B" w:rsidRDefault="005A7C3E" w:rsidP="00743D5B">
            <w:pPr>
              <w:autoSpaceDE w:val="0"/>
              <w:autoSpaceDN w:val="0"/>
              <w:adjustRightInd w:val="0"/>
              <w:rPr>
                <w:rFonts w:eastAsia="標楷體" w:hAnsi="標楷體"/>
                <w:kern w:val="0"/>
              </w:rPr>
            </w:pPr>
            <w:r>
              <w:rPr>
                <w:rFonts w:eastAsia="標楷體" w:hint="eastAsia"/>
              </w:rPr>
              <w:t>1</w:t>
            </w:r>
            <w:r w:rsidR="00743D5B">
              <w:rPr>
                <w:rFonts w:eastAsia="標楷體" w:hAnsi="標楷體"/>
                <w:kern w:val="0"/>
              </w:rPr>
              <w:t>以實證護理之概念為基礎、深入</w:t>
            </w:r>
          </w:p>
          <w:p w:rsidR="00743D5B" w:rsidRDefault="00743D5B" w:rsidP="00743D5B">
            <w:pPr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 xml:space="preserve">   </w:t>
            </w:r>
            <w:r>
              <w:rPr>
                <w:rFonts w:eastAsia="標楷體" w:hAnsi="標楷體"/>
                <w:kern w:val="0"/>
              </w:rPr>
              <w:t>探討病人一個健康問題</w:t>
            </w:r>
            <w:r>
              <w:rPr>
                <w:rFonts w:eastAsia="標楷體" w:hAnsi="標楷體" w:hint="eastAsia"/>
                <w:kern w:val="0"/>
              </w:rPr>
              <w:t>並完成案例</w:t>
            </w:r>
          </w:p>
          <w:p w:rsidR="00743D5B" w:rsidRDefault="00743D5B" w:rsidP="00743D5B">
            <w:pPr>
              <w:rPr>
                <w:rFonts w:eastAsia="標楷體" w:hint="eastAsia"/>
              </w:rPr>
            </w:pPr>
            <w:r>
              <w:rPr>
                <w:rFonts w:eastAsia="標楷體" w:hAnsi="標楷體" w:hint="eastAsia"/>
                <w:kern w:val="0"/>
              </w:rPr>
              <w:t xml:space="preserve">   </w:t>
            </w:r>
            <w:r>
              <w:rPr>
                <w:rFonts w:eastAsia="標楷體" w:hAnsi="標楷體" w:hint="eastAsia"/>
                <w:kern w:val="0"/>
              </w:rPr>
              <w:t>分析</w:t>
            </w:r>
          </w:p>
          <w:p w:rsidR="005A7C3E" w:rsidRPr="00EC7392" w:rsidRDefault="00743D5B" w:rsidP="00EC73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5A7C3E" w:rsidRPr="00EC7392">
              <w:rPr>
                <w:rFonts w:ascii="標楷體" w:eastAsia="標楷體" w:hAnsi="標楷體" w:hint="eastAsia"/>
              </w:rPr>
              <w:t>以實證步驟完成一份護理報告</w:t>
            </w:r>
            <w:proofErr w:type="gramStart"/>
            <w:r w:rsidR="005A7C3E" w:rsidRPr="00EC7392">
              <w:rPr>
                <w:rFonts w:ascii="標楷體" w:eastAsia="標楷體" w:hAnsi="標楷體" w:hint="eastAsia"/>
              </w:rPr>
              <w:t>範</w:t>
            </w:r>
            <w:proofErr w:type="gramEnd"/>
          </w:p>
          <w:p w:rsidR="00EC7392" w:rsidRPr="00EC7392" w:rsidRDefault="005A7C3E" w:rsidP="00743D5B">
            <w:pPr>
              <w:ind w:firstLineChars="100" w:firstLine="240"/>
            </w:pPr>
            <w:r w:rsidRPr="00E9218D">
              <w:rPr>
                <w:rFonts w:ascii="標楷體" w:eastAsia="標楷體" w:hAnsi="標楷體" w:hint="eastAsia"/>
              </w:rPr>
              <w:t>例</w:t>
            </w:r>
            <w:r>
              <w:rPr>
                <w:rFonts w:ascii="標楷體" w:eastAsia="標楷體" w:hAnsi="標楷體" w:hint="eastAsia"/>
              </w:rPr>
              <w:t>之分享</w:t>
            </w:r>
            <w:r w:rsidR="00743D5B" w:rsidRPr="00EC7392">
              <w:t xml:space="preserve"> </w:t>
            </w:r>
          </w:p>
        </w:tc>
        <w:tc>
          <w:tcPr>
            <w:tcW w:w="2160" w:type="dxa"/>
            <w:tcBorders>
              <w:right w:val="thinThickSmallGap" w:sz="24" w:space="0" w:color="auto"/>
            </w:tcBorders>
            <w:vAlign w:val="center"/>
          </w:tcPr>
          <w:p w:rsidR="005A7C3E" w:rsidRDefault="005A7C3E" w:rsidP="00B96A4E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金雪珍護理長</w:t>
            </w:r>
          </w:p>
          <w:p w:rsidR="005A7C3E" w:rsidRDefault="005A7C3E" w:rsidP="00B96A4E">
            <w:pPr>
              <w:rPr>
                <w:rFonts w:eastAsia="標楷體"/>
                <w:color w:val="000000"/>
              </w:rPr>
            </w:pPr>
          </w:p>
        </w:tc>
      </w:tr>
      <w:tr w:rsidR="005A7C3E" w:rsidTr="005A7C3E">
        <w:trPr>
          <w:cantSplit/>
          <w:trHeight w:val="849"/>
        </w:trPr>
        <w:tc>
          <w:tcPr>
            <w:tcW w:w="1680" w:type="dxa"/>
            <w:tcBorders>
              <w:left w:val="thinThickSmallGap" w:sz="24" w:space="0" w:color="auto"/>
            </w:tcBorders>
            <w:vAlign w:val="center"/>
          </w:tcPr>
          <w:p w:rsidR="005A7C3E" w:rsidRDefault="005A7C3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14:00~14:50</w:t>
            </w:r>
          </w:p>
        </w:tc>
        <w:tc>
          <w:tcPr>
            <w:tcW w:w="2520" w:type="dxa"/>
            <w:vAlign w:val="center"/>
          </w:tcPr>
          <w:p w:rsidR="005A7C3E" w:rsidRDefault="005A7C3E" w:rsidP="00B96A4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如何書寫案例分析</w:t>
            </w:r>
          </w:p>
        </w:tc>
        <w:tc>
          <w:tcPr>
            <w:tcW w:w="3840" w:type="dxa"/>
            <w:vAlign w:val="center"/>
          </w:tcPr>
          <w:p w:rsidR="005A7C3E" w:rsidRDefault="005A7C3E" w:rsidP="00B96A4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教導如何書寫案例分析</w:t>
            </w:r>
          </w:p>
          <w:p w:rsidR="005A7C3E" w:rsidRDefault="005A7C3E" w:rsidP="00B96A4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案例分析格式評分重點及技巧</w:t>
            </w:r>
          </w:p>
          <w:p w:rsidR="005A7C3E" w:rsidRDefault="005A7C3E" w:rsidP="00743D5B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>
              <w:rPr>
                <w:rFonts w:eastAsia="標楷體"/>
                <w:kern w:val="0"/>
              </w:rPr>
              <w:t>3.</w:t>
            </w:r>
            <w:r w:rsidR="00743D5B" w:rsidRPr="00EC7392">
              <w:rPr>
                <w:rFonts w:ascii="標楷體" w:eastAsia="標楷體" w:hAnsi="標楷體" w:hint="eastAsia"/>
              </w:rPr>
              <w:t>案例分析</w:t>
            </w:r>
            <w:r w:rsidR="00743D5B">
              <w:rPr>
                <w:rFonts w:ascii="標楷體" w:eastAsia="標楷體" w:hAnsi="標楷體" w:hint="eastAsia"/>
              </w:rPr>
              <w:t>審查</w:t>
            </w:r>
            <w:r w:rsidR="00743D5B" w:rsidRPr="00EC7392">
              <w:rPr>
                <w:rFonts w:ascii="標楷體" w:eastAsia="標楷體" w:hAnsi="標楷體" w:hint="eastAsia"/>
              </w:rPr>
              <w:t>常見</w:t>
            </w:r>
            <w:r w:rsidR="00743D5B">
              <w:rPr>
                <w:rFonts w:ascii="標楷體" w:eastAsia="標楷體" w:hAnsi="標楷體" w:hint="eastAsia"/>
              </w:rPr>
              <w:t>之</w:t>
            </w:r>
            <w:r w:rsidR="00743D5B" w:rsidRPr="00EC7392">
              <w:rPr>
                <w:rFonts w:ascii="標楷體" w:eastAsia="標楷體" w:hAnsi="標楷體" w:hint="eastAsia"/>
              </w:rPr>
              <w:t>問題</w:t>
            </w:r>
          </w:p>
        </w:tc>
        <w:tc>
          <w:tcPr>
            <w:tcW w:w="2160" w:type="dxa"/>
            <w:tcBorders>
              <w:right w:val="thinThickSmallGap" w:sz="24" w:space="0" w:color="auto"/>
            </w:tcBorders>
            <w:vAlign w:val="center"/>
          </w:tcPr>
          <w:p w:rsidR="005A7C3E" w:rsidRDefault="005A7C3E" w:rsidP="00B96A4E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金雪珍護理長</w:t>
            </w:r>
          </w:p>
        </w:tc>
      </w:tr>
      <w:tr w:rsidR="005A7C3E" w:rsidTr="005A7C3E">
        <w:trPr>
          <w:cantSplit/>
          <w:trHeight w:val="849"/>
        </w:trPr>
        <w:tc>
          <w:tcPr>
            <w:tcW w:w="1680" w:type="dxa"/>
            <w:tcBorders>
              <w:left w:val="thinThickSmallGap" w:sz="24" w:space="0" w:color="auto"/>
            </w:tcBorders>
            <w:vAlign w:val="center"/>
          </w:tcPr>
          <w:p w:rsidR="005A7C3E" w:rsidRDefault="005A7C3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15:00~15:50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:rsidR="005A7C3E" w:rsidRDefault="005A7C3E" w:rsidP="00B96A4E">
            <w:pPr>
              <w:rPr>
                <w:rFonts w:eastAsia="標楷體"/>
                <w:color w:val="000000"/>
              </w:rPr>
            </w:pPr>
            <w:r>
              <w:rPr>
                <w:rFonts w:ascii="標楷體" w:eastAsia="標楷體" w:hint="eastAsia"/>
              </w:rPr>
              <w:t>哀傷輔導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center"/>
          </w:tcPr>
          <w:p w:rsidR="005A7C3E" w:rsidRDefault="005A7C3E" w:rsidP="00B96A4E">
            <w:pPr>
              <w:numPr>
                <w:ilvl w:val="0"/>
                <w:numId w:val="40"/>
              </w:num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了解何謂哀傷</w:t>
            </w:r>
          </w:p>
          <w:p w:rsidR="005A7C3E" w:rsidRDefault="005A7C3E" w:rsidP="00B96A4E">
            <w:pPr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2.了解及學習如何進行輔導技巧</w:t>
            </w:r>
          </w:p>
        </w:tc>
        <w:tc>
          <w:tcPr>
            <w:tcW w:w="216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5A7C3E" w:rsidRDefault="005A7C3E" w:rsidP="00B96A4E">
            <w:pPr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楊格政心理師</w:t>
            </w:r>
          </w:p>
        </w:tc>
      </w:tr>
      <w:tr w:rsidR="00744AF8" w:rsidTr="005A7C3E">
        <w:trPr>
          <w:cantSplit/>
          <w:trHeight w:val="850"/>
        </w:trPr>
        <w:tc>
          <w:tcPr>
            <w:tcW w:w="1680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744AF8" w:rsidRDefault="00744A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15:50~16:00</w:t>
            </w:r>
          </w:p>
        </w:tc>
        <w:tc>
          <w:tcPr>
            <w:tcW w:w="2520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44AF8" w:rsidRDefault="00744AF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筆試及回應</w:t>
            </w:r>
          </w:p>
        </w:tc>
        <w:tc>
          <w:tcPr>
            <w:tcW w:w="3840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44AF8" w:rsidRDefault="00744AF8">
            <w:pPr>
              <w:numPr>
                <w:ilvl w:val="0"/>
                <w:numId w:val="42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以資訊</w:t>
            </w:r>
            <w:proofErr w:type="gramStart"/>
            <w:r>
              <w:rPr>
                <w:rFonts w:eastAsia="標楷體" w:hint="eastAsia"/>
              </w:rPr>
              <w:t>系統線上測試</w:t>
            </w:r>
            <w:proofErr w:type="gramEnd"/>
          </w:p>
          <w:p w:rsidR="00744AF8" w:rsidRDefault="00744AF8">
            <w:pPr>
              <w:numPr>
                <w:ilvl w:val="0"/>
                <w:numId w:val="42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以問卷方式瞭解學員學習滿意程度</w:t>
            </w:r>
          </w:p>
        </w:tc>
        <w:tc>
          <w:tcPr>
            <w:tcW w:w="216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44AF8" w:rsidRDefault="00744AF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護理部學術教育組</w:t>
            </w:r>
          </w:p>
        </w:tc>
      </w:tr>
    </w:tbl>
    <w:p w:rsidR="00744AF8" w:rsidRDefault="00744AF8" w:rsidP="005A7C3E">
      <w:pPr>
        <w:jc w:val="center"/>
        <w:rPr>
          <w:shd w:val="pct15" w:color="auto" w:fill="FFFFFF"/>
        </w:rPr>
      </w:pPr>
    </w:p>
    <w:sectPr w:rsidR="00744AF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987" w:bottom="1134" w:left="1922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73F" w:rsidRDefault="007D473F">
      <w:r>
        <w:separator/>
      </w:r>
    </w:p>
  </w:endnote>
  <w:endnote w:type="continuationSeparator" w:id="0">
    <w:p w:rsidR="007D473F" w:rsidRDefault="007D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F8" w:rsidRDefault="00744AF8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44AF8" w:rsidRDefault="00744AF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F8" w:rsidRDefault="00744AF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73F" w:rsidRDefault="007D473F">
      <w:r>
        <w:separator/>
      </w:r>
    </w:p>
  </w:footnote>
  <w:footnote w:type="continuationSeparator" w:id="0">
    <w:p w:rsidR="007D473F" w:rsidRDefault="007D4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F8" w:rsidRDefault="00744AF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44AF8" w:rsidRDefault="00744AF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F8" w:rsidRDefault="00744AF8">
    <w:pPr>
      <w:pStyle w:val="a3"/>
      <w:framePr w:wrap="around" w:vAnchor="text" w:hAnchor="margin" w:xAlign="right" w:y="1"/>
      <w:rPr>
        <w:rStyle w:val="a4"/>
      </w:rPr>
    </w:pPr>
  </w:p>
  <w:p w:rsidR="00744AF8" w:rsidRDefault="00744AF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1"/>
      <w:lvlText w:val="%1."/>
      <w:legacy w:legacy="1" w:legacySpace="0" w:legacyIndent="425"/>
      <w:lvlJc w:val="left"/>
      <w:pPr>
        <w:ind w:left="425" w:hanging="425"/>
      </w:pPr>
    </w:lvl>
    <w:lvl w:ilvl="1">
      <w:start w:val="1"/>
      <w:numFmt w:val="upperLetter"/>
      <w:pStyle w:val="2"/>
      <w:lvlText w:val="%2."/>
      <w:legacy w:legacy="1" w:legacySpace="0" w:legacyIndent="425"/>
      <w:lvlJc w:val="left"/>
      <w:pPr>
        <w:ind w:left="850" w:hanging="425"/>
      </w:pPr>
    </w:lvl>
    <w:lvl w:ilvl="2">
      <w:start w:val="1"/>
      <w:numFmt w:val="decimal"/>
      <w:pStyle w:val="3"/>
      <w:lvlText w:val="%3."/>
      <w:legacy w:legacy="1" w:legacySpace="0" w:legacyIndent="425"/>
      <w:lvlJc w:val="left"/>
      <w:pPr>
        <w:ind w:left="1275" w:hanging="425"/>
      </w:pPr>
    </w:lvl>
    <w:lvl w:ilvl="3">
      <w:start w:val="1"/>
      <w:numFmt w:val="lowerLetter"/>
      <w:pStyle w:val="4"/>
      <w:lvlText w:val="%4)"/>
      <w:legacy w:legacy="1" w:legacySpace="0" w:legacyIndent="425"/>
      <w:lvlJc w:val="left"/>
      <w:pPr>
        <w:ind w:left="1700" w:hanging="425"/>
      </w:pPr>
    </w:lvl>
    <w:lvl w:ilvl="4">
      <w:start w:val="1"/>
      <w:numFmt w:val="decimal"/>
      <w:pStyle w:val="5"/>
      <w:lvlText w:val="(%5)"/>
      <w:legacy w:legacy="1" w:legacySpace="0" w:legacyIndent="425"/>
      <w:lvlJc w:val="left"/>
      <w:pPr>
        <w:ind w:left="2125" w:hanging="425"/>
      </w:pPr>
    </w:lvl>
    <w:lvl w:ilvl="5">
      <w:start w:val="1"/>
      <w:numFmt w:val="lowerLetter"/>
      <w:pStyle w:val="6"/>
      <w:lvlText w:val="(%6)"/>
      <w:legacy w:legacy="1" w:legacySpace="0" w:legacyIndent="425"/>
      <w:lvlJc w:val="left"/>
      <w:pPr>
        <w:ind w:left="2550" w:hanging="425"/>
      </w:pPr>
    </w:lvl>
    <w:lvl w:ilvl="6">
      <w:start w:val="1"/>
      <w:numFmt w:val="lowerRoman"/>
      <w:pStyle w:val="7"/>
      <w:lvlText w:val="(%7)"/>
      <w:legacy w:legacy="1" w:legacySpace="0" w:legacyIndent="425"/>
      <w:lvlJc w:val="left"/>
      <w:pPr>
        <w:ind w:left="2975" w:hanging="425"/>
      </w:pPr>
    </w:lvl>
    <w:lvl w:ilvl="7">
      <w:start w:val="1"/>
      <w:numFmt w:val="lowerLetter"/>
      <w:pStyle w:val="8"/>
      <w:lvlText w:val="(%8)"/>
      <w:legacy w:legacy="1" w:legacySpace="0" w:legacyIndent="425"/>
      <w:lvlJc w:val="left"/>
      <w:pPr>
        <w:ind w:left="3400" w:hanging="425"/>
      </w:pPr>
    </w:lvl>
    <w:lvl w:ilvl="8">
      <w:start w:val="1"/>
      <w:numFmt w:val="lowerRoman"/>
      <w:pStyle w:val="9"/>
      <w:lvlText w:val="(%9)"/>
      <w:legacy w:legacy="1" w:legacySpace="0" w:legacyIndent="425"/>
      <w:lvlJc w:val="left"/>
      <w:pPr>
        <w:ind w:left="3825" w:hanging="425"/>
      </w:pPr>
    </w:lvl>
  </w:abstractNum>
  <w:abstractNum w:abstractNumId="1">
    <w:nsid w:val="001F4E91"/>
    <w:multiLevelType w:val="hybridMultilevel"/>
    <w:tmpl w:val="B3E614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05A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011B27C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02AB03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>
    <w:nsid w:val="044631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>
    <w:nsid w:val="09E123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>
    <w:nsid w:val="0B3472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>
    <w:nsid w:val="0CFE1463"/>
    <w:multiLevelType w:val="singleLevel"/>
    <w:tmpl w:val="223CB3A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9">
    <w:nsid w:val="0E452FF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>
    <w:nsid w:val="1B04193D"/>
    <w:multiLevelType w:val="singleLevel"/>
    <w:tmpl w:val="B138265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>
    <w:nsid w:val="1C9822F7"/>
    <w:multiLevelType w:val="singleLevel"/>
    <w:tmpl w:val="093EFA4C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2">
    <w:nsid w:val="1D797365"/>
    <w:multiLevelType w:val="singleLevel"/>
    <w:tmpl w:val="571E9736"/>
    <w:lvl w:ilvl="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3">
    <w:nsid w:val="1E4C7F37"/>
    <w:multiLevelType w:val="singleLevel"/>
    <w:tmpl w:val="8CA4F87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4">
    <w:nsid w:val="1F7626C9"/>
    <w:multiLevelType w:val="singleLevel"/>
    <w:tmpl w:val="093EFA4C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5">
    <w:nsid w:val="20D70D73"/>
    <w:multiLevelType w:val="singleLevel"/>
    <w:tmpl w:val="2B92DFF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6">
    <w:nsid w:val="23482CEF"/>
    <w:multiLevelType w:val="singleLevel"/>
    <w:tmpl w:val="29923FA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7">
    <w:nsid w:val="252D5E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8">
    <w:nsid w:val="2A577630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9">
    <w:nsid w:val="2A7A553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>
    <w:nsid w:val="2DC935B7"/>
    <w:multiLevelType w:val="singleLevel"/>
    <w:tmpl w:val="B3C07DF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ascii="Times New Roman" w:hint="eastAsia"/>
      </w:rPr>
    </w:lvl>
  </w:abstractNum>
  <w:abstractNum w:abstractNumId="21">
    <w:nsid w:val="32483C34"/>
    <w:multiLevelType w:val="hybridMultilevel"/>
    <w:tmpl w:val="8D5C809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>
    <w:nsid w:val="37CC5B4D"/>
    <w:multiLevelType w:val="singleLevel"/>
    <w:tmpl w:val="DAA2130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3">
    <w:nsid w:val="39C8663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>
    <w:nsid w:val="3B7E7ECE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25">
    <w:nsid w:val="3DF06A2E"/>
    <w:multiLevelType w:val="singleLevel"/>
    <w:tmpl w:val="016E2E4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6">
    <w:nsid w:val="450D4A48"/>
    <w:multiLevelType w:val="singleLevel"/>
    <w:tmpl w:val="093EFA4C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7">
    <w:nsid w:val="45BA22F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8">
    <w:nsid w:val="4AAE432A"/>
    <w:multiLevelType w:val="singleLevel"/>
    <w:tmpl w:val="C8AE5406"/>
    <w:lvl w:ilvl="0">
      <w:start w:val="28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9">
    <w:nsid w:val="525B25C3"/>
    <w:multiLevelType w:val="singleLevel"/>
    <w:tmpl w:val="B138265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0">
    <w:nsid w:val="5B5221D2"/>
    <w:multiLevelType w:val="singleLevel"/>
    <w:tmpl w:val="B138265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1">
    <w:nsid w:val="5C696C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2">
    <w:nsid w:val="5E524477"/>
    <w:multiLevelType w:val="singleLevel"/>
    <w:tmpl w:val="7C5AEA20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</w:abstractNum>
  <w:abstractNum w:abstractNumId="33">
    <w:nsid w:val="5E792062"/>
    <w:multiLevelType w:val="singleLevel"/>
    <w:tmpl w:val="016E2E4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4">
    <w:nsid w:val="65900755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35">
    <w:nsid w:val="68AE36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6">
    <w:nsid w:val="6DE251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7">
    <w:nsid w:val="70956333"/>
    <w:multiLevelType w:val="singleLevel"/>
    <w:tmpl w:val="B138265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8">
    <w:nsid w:val="724B6CD4"/>
    <w:multiLevelType w:val="singleLevel"/>
    <w:tmpl w:val="B138265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9">
    <w:nsid w:val="755D332A"/>
    <w:multiLevelType w:val="singleLevel"/>
    <w:tmpl w:val="093EFA4C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40">
    <w:nsid w:val="75A473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1">
    <w:nsid w:val="75CF600B"/>
    <w:multiLevelType w:val="singleLevel"/>
    <w:tmpl w:val="B138265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2">
    <w:nsid w:val="7A0F71DD"/>
    <w:multiLevelType w:val="singleLevel"/>
    <w:tmpl w:val="093EFA4C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43">
    <w:nsid w:val="7B6401F3"/>
    <w:multiLevelType w:val="singleLevel"/>
    <w:tmpl w:val="F6605260"/>
    <w:lvl w:ilvl="0">
      <w:numFmt w:val="bullet"/>
      <w:lvlText w:val="※"/>
      <w:lvlJc w:val="left"/>
      <w:pPr>
        <w:tabs>
          <w:tab w:val="num" w:pos="359"/>
        </w:tabs>
        <w:ind w:left="359" w:hanging="240"/>
      </w:pPr>
      <w:rPr>
        <w:rFonts w:ascii="標楷體" w:eastAsia="標楷體" w:hAnsi="Times New Roman" w:hint="eastAsia"/>
      </w:rPr>
    </w:lvl>
  </w:abstractNum>
  <w:abstractNum w:abstractNumId="44">
    <w:nsid w:val="7DC00134"/>
    <w:multiLevelType w:val="singleLevel"/>
    <w:tmpl w:val="A7FCFF24"/>
    <w:lvl w:ilvl="0">
      <w:numFmt w:val="bullet"/>
      <w:lvlText w:val="＊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</w:rPr>
    </w:lvl>
  </w:abstractNum>
  <w:abstractNum w:abstractNumId="45">
    <w:nsid w:val="7E154C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6">
    <w:nsid w:val="7FFE0C58"/>
    <w:multiLevelType w:val="singleLevel"/>
    <w:tmpl w:val="093EFA4C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num w:numId="1">
    <w:abstractNumId w:val="17"/>
  </w:num>
  <w:num w:numId="2">
    <w:abstractNumId w:val="8"/>
  </w:num>
  <w:num w:numId="3">
    <w:abstractNumId w:val="6"/>
  </w:num>
  <w:num w:numId="4">
    <w:abstractNumId w:val="27"/>
  </w:num>
  <w:num w:numId="5">
    <w:abstractNumId w:val="5"/>
  </w:num>
  <w:num w:numId="6">
    <w:abstractNumId w:val="31"/>
  </w:num>
  <w:num w:numId="7">
    <w:abstractNumId w:val="0"/>
  </w:num>
  <w:num w:numId="8">
    <w:abstractNumId w:val="20"/>
  </w:num>
  <w:num w:numId="9">
    <w:abstractNumId w:val="3"/>
  </w:num>
  <w:num w:numId="10">
    <w:abstractNumId w:val="32"/>
  </w:num>
  <w:num w:numId="11">
    <w:abstractNumId w:val="19"/>
  </w:num>
  <w:num w:numId="12">
    <w:abstractNumId w:val="45"/>
  </w:num>
  <w:num w:numId="13">
    <w:abstractNumId w:val="12"/>
  </w:num>
  <w:num w:numId="14">
    <w:abstractNumId w:val="40"/>
  </w:num>
  <w:num w:numId="15">
    <w:abstractNumId w:val="24"/>
  </w:num>
  <w:num w:numId="16">
    <w:abstractNumId w:val="35"/>
  </w:num>
  <w:num w:numId="17">
    <w:abstractNumId w:val="4"/>
  </w:num>
  <w:num w:numId="18">
    <w:abstractNumId w:val="34"/>
  </w:num>
  <w:num w:numId="19">
    <w:abstractNumId w:val="42"/>
  </w:num>
  <w:num w:numId="20">
    <w:abstractNumId w:val="46"/>
  </w:num>
  <w:num w:numId="21">
    <w:abstractNumId w:val="26"/>
  </w:num>
  <w:num w:numId="22">
    <w:abstractNumId w:val="39"/>
  </w:num>
  <w:num w:numId="23">
    <w:abstractNumId w:val="11"/>
  </w:num>
  <w:num w:numId="24">
    <w:abstractNumId w:val="14"/>
  </w:num>
  <w:num w:numId="25">
    <w:abstractNumId w:val="18"/>
  </w:num>
  <w:num w:numId="26">
    <w:abstractNumId w:val="36"/>
  </w:num>
  <w:num w:numId="27">
    <w:abstractNumId w:val="9"/>
  </w:num>
  <w:num w:numId="28">
    <w:abstractNumId w:val="2"/>
  </w:num>
  <w:num w:numId="29">
    <w:abstractNumId w:val="23"/>
  </w:num>
  <w:num w:numId="30">
    <w:abstractNumId w:val="28"/>
  </w:num>
  <w:num w:numId="31">
    <w:abstractNumId w:val="43"/>
  </w:num>
  <w:num w:numId="32">
    <w:abstractNumId w:val="7"/>
  </w:num>
  <w:num w:numId="33">
    <w:abstractNumId w:val="29"/>
  </w:num>
  <w:num w:numId="34">
    <w:abstractNumId w:val="38"/>
  </w:num>
  <w:num w:numId="35">
    <w:abstractNumId w:val="30"/>
  </w:num>
  <w:num w:numId="36">
    <w:abstractNumId w:val="10"/>
  </w:num>
  <w:num w:numId="37">
    <w:abstractNumId w:val="37"/>
  </w:num>
  <w:num w:numId="38">
    <w:abstractNumId w:val="41"/>
  </w:num>
  <w:num w:numId="39">
    <w:abstractNumId w:val="33"/>
  </w:num>
  <w:num w:numId="40">
    <w:abstractNumId w:val="25"/>
  </w:num>
  <w:num w:numId="41">
    <w:abstractNumId w:val="22"/>
  </w:num>
  <w:num w:numId="42">
    <w:abstractNumId w:val="15"/>
  </w:num>
  <w:num w:numId="43">
    <w:abstractNumId w:val="44"/>
  </w:num>
  <w:num w:numId="44">
    <w:abstractNumId w:val="16"/>
  </w:num>
  <w:num w:numId="45">
    <w:abstractNumId w:val="13"/>
  </w:num>
  <w:num w:numId="46">
    <w:abstractNumId w:val="21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00"/>
    <w:rsid w:val="004368FC"/>
    <w:rsid w:val="004A7D51"/>
    <w:rsid w:val="00525AD5"/>
    <w:rsid w:val="005A7C3E"/>
    <w:rsid w:val="006E46B0"/>
    <w:rsid w:val="00701200"/>
    <w:rsid w:val="00743D5B"/>
    <w:rsid w:val="00744AF8"/>
    <w:rsid w:val="007D473F"/>
    <w:rsid w:val="00815B3D"/>
    <w:rsid w:val="00887229"/>
    <w:rsid w:val="00B814EA"/>
    <w:rsid w:val="00C766EB"/>
    <w:rsid w:val="00D52632"/>
    <w:rsid w:val="00D9629D"/>
    <w:rsid w:val="00E51D04"/>
    <w:rsid w:val="00E9218D"/>
    <w:rsid w:val="00E962BD"/>
    <w:rsid w:val="00EC7360"/>
    <w:rsid w:val="00EC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numId w:val="7"/>
      </w:numPr>
      <w:adjustRightInd w:val="0"/>
      <w:spacing w:before="180" w:after="180" w:line="720" w:lineRule="atLeast"/>
      <w:textAlignment w:val="baseline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"/>
    <w:qFormat/>
    <w:pPr>
      <w:keepNext/>
      <w:numPr>
        <w:ilvl w:val="1"/>
        <w:numId w:val="7"/>
      </w:numPr>
      <w:adjustRightInd w:val="0"/>
      <w:spacing w:line="720" w:lineRule="atLeast"/>
      <w:textAlignment w:val="baseline"/>
      <w:outlineLvl w:val="1"/>
    </w:pPr>
    <w:rPr>
      <w:rFonts w:ascii="Arial" w:hAnsi="Arial"/>
      <w:b/>
      <w:kern w:val="0"/>
      <w:sz w:val="48"/>
    </w:rPr>
  </w:style>
  <w:style w:type="paragraph" w:styleId="3">
    <w:name w:val="heading 3"/>
    <w:basedOn w:val="a"/>
    <w:next w:val="a"/>
    <w:qFormat/>
    <w:pPr>
      <w:keepNext/>
      <w:numPr>
        <w:ilvl w:val="2"/>
        <w:numId w:val="7"/>
      </w:numPr>
      <w:adjustRightInd w:val="0"/>
      <w:spacing w:line="720" w:lineRule="atLeast"/>
      <w:textAlignment w:val="baseline"/>
      <w:outlineLvl w:val="2"/>
    </w:pPr>
    <w:rPr>
      <w:rFonts w:ascii="Arial" w:hAnsi="Arial"/>
      <w:b/>
      <w:kern w:val="0"/>
      <w:sz w:val="36"/>
    </w:rPr>
  </w:style>
  <w:style w:type="paragraph" w:styleId="4">
    <w:name w:val="heading 4"/>
    <w:basedOn w:val="a"/>
    <w:next w:val="a"/>
    <w:qFormat/>
    <w:pPr>
      <w:keepNext/>
      <w:numPr>
        <w:ilvl w:val="3"/>
        <w:numId w:val="7"/>
      </w:numPr>
      <w:adjustRightInd w:val="0"/>
      <w:spacing w:line="720" w:lineRule="atLeast"/>
      <w:textAlignment w:val="baseline"/>
      <w:outlineLvl w:val="3"/>
    </w:pPr>
    <w:rPr>
      <w:rFonts w:ascii="Arial" w:hAnsi="Arial"/>
      <w:kern w:val="0"/>
      <w:sz w:val="36"/>
    </w:rPr>
  </w:style>
  <w:style w:type="paragraph" w:styleId="5">
    <w:name w:val="heading 5"/>
    <w:basedOn w:val="a"/>
    <w:next w:val="a"/>
    <w:qFormat/>
    <w:pPr>
      <w:keepNext/>
      <w:numPr>
        <w:ilvl w:val="4"/>
        <w:numId w:val="7"/>
      </w:numPr>
      <w:adjustRightInd w:val="0"/>
      <w:spacing w:line="720" w:lineRule="atLeast"/>
      <w:textAlignment w:val="baseline"/>
      <w:outlineLvl w:val="4"/>
    </w:pPr>
    <w:rPr>
      <w:rFonts w:ascii="Arial" w:hAnsi="Arial"/>
      <w:b/>
      <w:kern w:val="0"/>
      <w:sz w:val="36"/>
    </w:rPr>
  </w:style>
  <w:style w:type="paragraph" w:styleId="6">
    <w:name w:val="heading 6"/>
    <w:basedOn w:val="a"/>
    <w:next w:val="a"/>
    <w:qFormat/>
    <w:pPr>
      <w:keepNext/>
      <w:numPr>
        <w:ilvl w:val="5"/>
        <w:numId w:val="7"/>
      </w:numPr>
      <w:adjustRightInd w:val="0"/>
      <w:spacing w:line="720" w:lineRule="atLeast"/>
      <w:textAlignment w:val="baseline"/>
      <w:outlineLvl w:val="5"/>
    </w:pPr>
    <w:rPr>
      <w:rFonts w:ascii="Arial" w:hAnsi="Arial"/>
      <w:kern w:val="0"/>
      <w:sz w:val="36"/>
    </w:rPr>
  </w:style>
  <w:style w:type="paragraph" w:styleId="7">
    <w:name w:val="heading 7"/>
    <w:basedOn w:val="a"/>
    <w:next w:val="a"/>
    <w:qFormat/>
    <w:pPr>
      <w:keepNext/>
      <w:numPr>
        <w:ilvl w:val="6"/>
        <w:numId w:val="7"/>
      </w:numPr>
      <w:adjustRightInd w:val="0"/>
      <w:spacing w:line="720" w:lineRule="atLeast"/>
      <w:textAlignment w:val="baseline"/>
      <w:outlineLvl w:val="6"/>
    </w:pPr>
    <w:rPr>
      <w:rFonts w:ascii="Arial" w:hAnsi="Arial"/>
      <w:b/>
      <w:kern w:val="0"/>
      <w:sz w:val="36"/>
    </w:rPr>
  </w:style>
  <w:style w:type="paragraph" w:styleId="8">
    <w:name w:val="heading 8"/>
    <w:basedOn w:val="a"/>
    <w:next w:val="a"/>
    <w:qFormat/>
    <w:pPr>
      <w:keepNext/>
      <w:numPr>
        <w:ilvl w:val="7"/>
        <w:numId w:val="7"/>
      </w:numPr>
      <w:adjustRightInd w:val="0"/>
      <w:spacing w:line="720" w:lineRule="atLeast"/>
      <w:textAlignment w:val="baseline"/>
      <w:outlineLvl w:val="7"/>
    </w:pPr>
    <w:rPr>
      <w:rFonts w:ascii="Arial" w:hAnsi="Arial"/>
      <w:kern w:val="0"/>
      <w:sz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7"/>
      </w:numPr>
      <w:adjustRightInd w:val="0"/>
      <w:spacing w:line="720" w:lineRule="atLeast"/>
      <w:textAlignment w:val="baseline"/>
      <w:outlineLvl w:val="8"/>
    </w:pPr>
    <w:rPr>
      <w:rFonts w:ascii="Arial" w:hAnsi="Arial"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Normal Indent"/>
    <w:basedOn w:val="a"/>
    <w:semiHidden/>
    <w:pPr>
      <w:ind w:left="480"/>
    </w:pPr>
  </w:style>
  <w:style w:type="paragraph" w:styleId="a7">
    <w:name w:val="List Paragraph"/>
    <w:basedOn w:val="a"/>
    <w:uiPriority w:val="34"/>
    <w:qFormat/>
    <w:rsid w:val="00E9218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numId w:val="7"/>
      </w:numPr>
      <w:adjustRightInd w:val="0"/>
      <w:spacing w:before="180" w:after="180" w:line="720" w:lineRule="atLeast"/>
      <w:textAlignment w:val="baseline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"/>
    <w:qFormat/>
    <w:pPr>
      <w:keepNext/>
      <w:numPr>
        <w:ilvl w:val="1"/>
        <w:numId w:val="7"/>
      </w:numPr>
      <w:adjustRightInd w:val="0"/>
      <w:spacing w:line="720" w:lineRule="atLeast"/>
      <w:textAlignment w:val="baseline"/>
      <w:outlineLvl w:val="1"/>
    </w:pPr>
    <w:rPr>
      <w:rFonts w:ascii="Arial" w:hAnsi="Arial"/>
      <w:b/>
      <w:kern w:val="0"/>
      <w:sz w:val="48"/>
    </w:rPr>
  </w:style>
  <w:style w:type="paragraph" w:styleId="3">
    <w:name w:val="heading 3"/>
    <w:basedOn w:val="a"/>
    <w:next w:val="a"/>
    <w:qFormat/>
    <w:pPr>
      <w:keepNext/>
      <w:numPr>
        <w:ilvl w:val="2"/>
        <w:numId w:val="7"/>
      </w:numPr>
      <w:adjustRightInd w:val="0"/>
      <w:spacing w:line="720" w:lineRule="atLeast"/>
      <w:textAlignment w:val="baseline"/>
      <w:outlineLvl w:val="2"/>
    </w:pPr>
    <w:rPr>
      <w:rFonts w:ascii="Arial" w:hAnsi="Arial"/>
      <w:b/>
      <w:kern w:val="0"/>
      <w:sz w:val="36"/>
    </w:rPr>
  </w:style>
  <w:style w:type="paragraph" w:styleId="4">
    <w:name w:val="heading 4"/>
    <w:basedOn w:val="a"/>
    <w:next w:val="a"/>
    <w:qFormat/>
    <w:pPr>
      <w:keepNext/>
      <w:numPr>
        <w:ilvl w:val="3"/>
        <w:numId w:val="7"/>
      </w:numPr>
      <w:adjustRightInd w:val="0"/>
      <w:spacing w:line="720" w:lineRule="atLeast"/>
      <w:textAlignment w:val="baseline"/>
      <w:outlineLvl w:val="3"/>
    </w:pPr>
    <w:rPr>
      <w:rFonts w:ascii="Arial" w:hAnsi="Arial"/>
      <w:kern w:val="0"/>
      <w:sz w:val="36"/>
    </w:rPr>
  </w:style>
  <w:style w:type="paragraph" w:styleId="5">
    <w:name w:val="heading 5"/>
    <w:basedOn w:val="a"/>
    <w:next w:val="a"/>
    <w:qFormat/>
    <w:pPr>
      <w:keepNext/>
      <w:numPr>
        <w:ilvl w:val="4"/>
        <w:numId w:val="7"/>
      </w:numPr>
      <w:adjustRightInd w:val="0"/>
      <w:spacing w:line="720" w:lineRule="atLeast"/>
      <w:textAlignment w:val="baseline"/>
      <w:outlineLvl w:val="4"/>
    </w:pPr>
    <w:rPr>
      <w:rFonts w:ascii="Arial" w:hAnsi="Arial"/>
      <w:b/>
      <w:kern w:val="0"/>
      <w:sz w:val="36"/>
    </w:rPr>
  </w:style>
  <w:style w:type="paragraph" w:styleId="6">
    <w:name w:val="heading 6"/>
    <w:basedOn w:val="a"/>
    <w:next w:val="a"/>
    <w:qFormat/>
    <w:pPr>
      <w:keepNext/>
      <w:numPr>
        <w:ilvl w:val="5"/>
        <w:numId w:val="7"/>
      </w:numPr>
      <w:adjustRightInd w:val="0"/>
      <w:spacing w:line="720" w:lineRule="atLeast"/>
      <w:textAlignment w:val="baseline"/>
      <w:outlineLvl w:val="5"/>
    </w:pPr>
    <w:rPr>
      <w:rFonts w:ascii="Arial" w:hAnsi="Arial"/>
      <w:kern w:val="0"/>
      <w:sz w:val="36"/>
    </w:rPr>
  </w:style>
  <w:style w:type="paragraph" w:styleId="7">
    <w:name w:val="heading 7"/>
    <w:basedOn w:val="a"/>
    <w:next w:val="a"/>
    <w:qFormat/>
    <w:pPr>
      <w:keepNext/>
      <w:numPr>
        <w:ilvl w:val="6"/>
        <w:numId w:val="7"/>
      </w:numPr>
      <w:adjustRightInd w:val="0"/>
      <w:spacing w:line="720" w:lineRule="atLeast"/>
      <w:textAlignment w:val="baseline"/>
      <w:outlineLvl w:val="6"/>
    </w:pPr>
    <w:rPr>
      <w:rFonts w:ascii="Arial" w:hAnsi="Arial"/>
      <w:b/>
      <w:kern w:val="0"/>
      <w:sz w:val="36"/>
    </w:rPr>
  </w:style>
  <w:style w:type="paragraph" w:styleId="8">
    <w:name w:val="heading 8"/>
    <w:basedOn w:val="a"/>
    <w:next w:val="a"/>
    <w:qFormat/>
    <w:pPr>
      <w:keepNext/>
      <w:numPr>
        <w:ilvl w:val="7"/>
        <w:numId w:val="7"/>
      </w:numPr>
      <w:adjustRightInd w:val="0"/>
      <w:spacing w:line="720" w:lineRule="atLeast"/>
      <w:textAlignment w:val="baseline"/>
      <w:outlineLvl w:val="7"/>
    </w:pPr>
    <w:rPr>
      <w:rFonts w:ascii="Arial" w:hAnsi="Arial"/>
      <w:kern w:val="0"/>
      <w:sz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7"/>
      </w:numPr>
      <w:adjustRightInd w:val="0"/>
      <w:spacing w:line="720" w:lineRule="atLeast"/>
      <w:textAlignment w:val="baseline"/>
      <w:outlineLvl w:val="8"/>
    </w:pPr>
    <w:rPr>
      <w:rFonts w:ascii="Arial" w:hAnsi="Arial"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Normal Indent"/>
    <w:basedOn w:val="a"/>
    <w:semiHidden/>
    <w:pPr>
      <w:ind w:left="480"/>
    </w:pPr>
  </w:style>
  <w:style w:type="paragraph" w:styleId="a7">
    <w:name w:val="List Paragraph"/>
    <w:basedOn w:val="a"/>
    <w:uiPriority w:val="34"/>
    <w:qFormat/>
    <w:rsid w:val="00E921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臨床路徑與個案管理研習會</vt:lpstr>
    </vt:vector>
  </TitlesOfParts>
  <Company>門諾醫院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臨床路徑與個案管理研習會</dc:title>
  <dc:subject/>
  <dc:creator>wsl</dc:creator>
  <cp:keywords/>
  <dc:description/>
  <cp:lastModifiedBy>鄭金鳳_護理部</cp:lastModifiedBy>
  <cp:revision>3</cp:revision>
  <cp:lastPrinted>2014-02-27T08:58:00Z</cp:lastPrinted>
  <dcterms:created xsi:type="dcterms:W3CDTF">2016-01-15T00:26:00Z</dcterms:created>
  <dcterms:modified xsi:type="dcterms:W3CDTF">2016-01-15T00:29:00Z</dcterms:modified>
</cp:coreProperties>
</file>