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16" w:rsidRDefault="008D205A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201</w:t>
      </w:r>
      <w:r w:rsidR="0040643B">
        <w:rPr>
          <w:rFonts w:eastAsia="標楷體" w:hint="eastAsia"/>
          <w:b/>
          <w:sz w:val="36"/>
        </w:rPr>
        <w:t>6</w:t>
      </w:r>
      <w:r>
        <w:rPr>
          <w:rFonts w:eastAsia="標楷體" w:hint="eastAsia"/>
          <w:b/>
          <w:sz w:val="36"/>
        </w:rPr>
        <w:t>年度</w:t>
      </w:r>
      <w:r>
        <w:rPr>
          <w:rFonts w:eastAsia="標楷體" w:hint="eastAsia"/>
          <w:b/>
          <w:sz w:val="36"/>
        </w:rPr>
        <w:t>N1</w:t>
      </w:r>
      <w:r>
        <w:rPr>
          <w:rFonts w:eastAsia="標楷體" w:hint="eastAsia"/>
          <w:b/>
          <w:sz w:val="36"/>
        </w:rPr>
        <w:t>護理人員進階課程</w:t>
      </w:r>
    </w:p>
    <w:p w:rsidR="00414916" w:rsidRDefault="00414916">
      <w:pPr>
        <w:jc w:val="center"/>
        <w:rPr>
          <w:rFonts w:eastAsia="標楷體"/>
          <w:b/>
          <w:sz w:val="36"/>
        </w:rPr>
      </w:pPr>
    </w:p>
    <w:p w:rsidR="00414916" w:rsidRDefault="008D205A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研習目的：加強本院</w:t>
      </w:r>
      <w:r>
        <w:rPr>
          <w:rFonts w:eastAsia="標楷體" w:hint="eastAsia"/>
        </w:rPr>
        <w:t>N1</w:t>
      </w:r>
      <w:r>
        <w:rPr>
          <w:rFonts w:eastAsia="標楷體" w:hint="eastAsia"/>
        </w:rPr>
        <w:t>護理人員臨床之知識與技能。</w:t>
      </w:r>
      <w:bookmarkStart w:id="0" w:name="_GoBack"/>
      <w:bookmarkEnd w:id="0"/>
    </w:p>
    <w:p w:rsidR="00414916" w:rsidRPr="00743E45" w:rsidRDefault="008D205A">
      <w:pPr>
        <w:spacing w:line="360" w:lineRule="auto"/>
        <w:rPr>
          <w:rFonts w:eastAsia="標楷體"/>
          <w:color w:val="000000" w:themeColor="text1"/>
        </w:rPr>
      </w:pPr>
      <w:r>
        <w:rPr>
          <w:rFonts w:eastAsia="標楷體" w:hint="eastAsia"/>
        </w:rPr>
        <w:t>參加對象：</w:t>
      </w:r>
      <w:r w:rsidRPr="00743E45">
        <w:rPr>
          <w:rFonts w:eastAsia="標楷體" w:hint="eastAsia"/>
          <w:color w:val="000000" w:themeColor="text1"/>
        </w:rPr>
        <w:t>本院</w:t>
      </w:r>
      <w:r w:rsidR="009C76C5">
        <w:rPr>
          <w:rFonts w:eastAsia="標楷體" w:hint="eastAsia"/>
          <w:color w:val="000000" w:themeColor="text1"/>
        </w:rPr>
        <w:t>通過</w:t>
      </w:r>
      <w:r w:rsidR="00952265">
        <w:rPr>
          <w:rFonts w:eastAsia="標楷體" w:hint="eastAsia"/>
          <w:color w:val="000000" w:themeColor="text1"/>
        </w:rPr>
        <w:t>臨床實務訓練</w:t>
      </w:r>
      <w:proofErr w:type="gramStart"/>
      <w:r w:rsidR="00952265">
        <w:rPr>
          <w:rFonts w:eastAsia="標楷體" w:hint="eastAsia"/>
          <w:color w:val="000000" w:themeColor="text1"/>
        </w:rPr>
        <w:t>評核</w:t>
      </w:r>
      <w:r w:rsidR="009C76C5">
        <w:rPr>
          <w:rFonts w:eastAsia="標楷體" w:hint="eastAsia"/>
          <w:color w:val="000000" w:themeColor="text1"/>
        </w:rPr>
        <w:t>至</w:t>
      </w:r>
      <w:r w:rsidRPr="00743E45">
        <w:rPr>
          <w:rFonts w:eastAsia="標楷體" w:hint="eastAsia"/>
          <w:color w:val="000000" w:themeColor="text1"/>
        </w:rPr>
        <w:t>一年</w:t>
      </w:r>
      <w:proofErr w:type="gramEnd"/>
      <w:r w:rsidRPr="00743E45">
        <w:rPr>
          <w:rFonts w:eastAsia="標楷體" w:hint="eastAsia"/>
          <w:color w:val="000000" w:themeColor="text1"/>
        </w:rPr>
        <w:t>之護理人員</w:t>
      </w:r>
      <w:r w:rsidRPr="00743E45">
        <w:rPr>
          <w:rFonts w:eastAsia="標楷體" w:hint="eastAsia"/>
          <w:color w:val="000000" w:themeColor="text1"/>
        </w:rPr>
        <w:t>(</w:t>
      </w:r>
      <w:r w:rsidRPr="00743E45">
        <w:rPr>
          <w:rFonts w:eastAsia="標楷體" w:hint="eastAsia"/>
          <w:color w:val="000000" w:themeColor="text1"/>
        </w:rPr>
        <w:t>需有護理師</w:t>
      </w:r>
      <w:r w:rsidR="00952265">
        <w:rPr>
          <w:rFonts w:eastAsia="標楷體" w:hint="eastAsia"/>
          <w:color w:val="000000" w:themeColor="text1"/>
        </w:rPr>
        <w:t>/</w:t>
      </w:r>
      <w:r w:rsidR="00952265">
        <w:rPr>
          <w:rFonts w:eastAsia="標楷體" w:hint="eastAsia"/>
          <w:color w:val="000000" w:themeColor="text1"/>
        </w:rPr>
        <w:t>士</w:t>
      </w:r>
      <w:r w:rsidRPr="00743E45">
        <w:rPr>
          <w:rFonts w:eastAsia="標楷體" w:hint="eastAsia"/>
          <w:color w:val="000000" w:themeColor="text1"/>
        </w:rPr>
        <w:t>執照</w:t>
      </w:r>
      <w:r w:rsidRPr="00743E45">
        <w:rPr>
          <w:rFonts w:eastAsia="標楷體" w:hint="eastAsia"/>
          <w:color w:val="000000" w:themeColor="text1"/>
        </w:rPr>
        <w:t>)</w:t>
      </w:r>
      <w:r w:rsidRPr="00743E45">
        <w:rPr>
          <w:rFonts w:eastAsia="標楷體" w:hint="eastAsia"/>
          <w:color w:val="000000" w:themeColor="text1"/>
        </w:rPr>
        <w:t>。</w:t>
      </w:r>
    </w:p>
    <w:p w:rsidR="00414916" w:rsidRPr="00743E45" w:rsidRDefault="008D205A">
      <w:pPr>
        <w:spacing w:line="360" w:lineRule="auto"/>
        <w:rPr>
          <w:rFonts w:eastAsia="標楷體"/>
          <w:color w:val="000000" w:themeColor="text1"/>
        </w:rPr>
      </w:pPr>
      <w:r w:rsidRPr="00743E45">
        <w:rPr>
          <w:rFonts w:eastAsia="標楷體" w:hint="eastAsia"/>
          <w:color w:val="000000" w:themeColor="text1"/>
        </w:rPr>
        <w:t>主辦單位：財團法人台灣基督教</w:t>
      </w:r>
      <w:proofErr w:type="gramStart"/>
      <w:r w:rsidRPr="00743E45">
        <w:rPr>
          <w:rFonts w:eastAsia="標楷體" w:hint="eastAsia"/>
          <w:color w:val="000000" w:themeColor="text1"/>
        </w:rPr>
        <w:t>門諾會醫院</w:t>
      </w:r>
      <w:proofErr w:type="gramEnd"/>
      <w:r w:rsidRPr="00743E45">
        <w:rPr>
          <w:rFonts w:eastAsia="標楷體" w:hint="eastAsia"/>
          <w:color w:val="000000" w:themeColor="text1"/>
        </w:rPr>
        <w:t>。</w:t>
      </w:r>
    </w:p>
    <w:p w:rsidR="00414916" w:rsidRPr="00743E45" w:rsidRDefault="008D205A">
      <w:pPr>
        <w:spacing w:line="360" w:lineRule="auto"/>
        <w:rPr>
          <w:rFonts w:eastAsia="標楷體"/>
          <w:color w:val="000000" w:themeColor="text1"/>
        </w:rPr>
      </w:pPr>
      <w:r w:rsidRPr="00743E45">
        <w:rPr>
          <w:rFonts w:eastAsia="標楷體" w:hint="eastAsia"/>
          <w:color w:val="000000" w:themeColor="text1"/>
        </w:rPr>
        <w:t>日</w:t>
      </w:r>
      <w:r w:rsidRPr="00743E45">
        <w:rPr>
          <w:rFonts w:eastAsia="標楷體" w:hint="eastAsia"/>
          <w:color w:val="000000" w:themeColor="text1"/>
        </w:rPr>
        <w:t xml:space="preserve">    </w:t>
      </w:r>
      <w:r w:rsidRPr="00743E45">
        <w:rPr>
          <w:rFonts w:eastAsia="標楷體" w:hint="eastAsia"/>
          <w:color w:val="000000" w:themeColor="text1"/>
        </w:rPr>
        <w:t>期：中華民國</w:t>
      </w:r>
      <w:r w:rsidRPr="00743E45">
        <w:rPr>
          <w:rFonts w:eastAsia="標楷體" w:hint="eastAsia"/>
          <w:color w:val="000000" w:themeColor="text1"/>
        </w:rPr>
        <w:t>201</w:t>
      </w:r>
      <w:r w:rsidR="0040643B">
        <w:rPr>
          <w:rFonts w:eastAsia="標楷體" w:hint="eastAsia"/>
          <w:color w:val="000000" w:themeColor="text1"/>
        </w:rPr>
        <w:t>6</w:t>
      </w:r>
      <w:r w:rsidRPr="00743E45">
        <w:rPr>
          <w:rFonts w:eastAsia="標楷體" w:hint="eastAsia"/>
          <w:color w:val="000000" w:themeColor="text1"/>
        </w:rPr>
        <w:t>年</w:t>
      </w:r>
      <w:r w:rsidRPr="00743E45">
        <w:rPr>
          <w:rFonts w:eastAsia="標楷體" w:hint="eastAsia"/>
          <w:color w:val="000000" w:themeColor="text1"/>
        </w:rPr>
        <w:t>4</w:t>
      </w:r>
      <w:r w:rsidRPr="00743E45">
        <w:rPr>
          <w:rFonts w:eastAsia="標楷體" w:hint="eastAsia"/>
          <w:color w:val="000000" w:themeColor="text1"/>
        </w:rPr>
        <w:t>月</w:t>
      </w:r>
      <w:r w:rsidR="0040643B">
        <w:rPr>
          <w:rFonts w:eastAsia="標楷體" w:hint="eastAsia"/>
          <w:color w:val="000000" w:themeColor="text1"/>
        </w:rPr>
        <w:t>02</w:t>
      </w:r>
      <w:r w:rsidRPr="00743E45">
        <w:rPr>
          <w:rFonts w:eastAsia="標楷體" w:hint="eastAsia"/>
          <w:color w:val="000000" w:themeColor="text1"/>
        </w:rPr>
        <w:t>日</w:t>
      </w:r>
      <w:r w:rsidRPr="00743E45">
        <w:rPr>
          <w:rFonts w:eastAsia="標楷體" w:hint="eastAsia"/>
          <w:color w:val="000000" w:themeColor="text1"/>
        </w:rPr>
        <w:t xml:space="preserve">  (</w:t>
      </w:r>
      <w:r w:rsidRPr="00743E45">
        <w:rPr>
          <w:rFonts w:eastAsia="標楷體" w:hint="eastAsia"/>
          <w:color w:val="000000" w:themeColor="text1"/>
        </w:rPr>
        <w:t>星期</w:t>
      </w:r>
      <w:r w:rsidR="001E0CE3">
        <w:rPr>
          <w:rFonts w:eastAsia="標楷體" w:hint="eastAsia"/>
          <w:color w:val="000000" w:themeColor="text1"/>
        </w:rPr>
        <w:t>六</w:t>
      </w:r>
      <w:r w:rsidRPr="00743E45">
        <w:rPr>
          <w:rFonts w:eastAsia="標楷體" w:hint="eastAsia"/>
          <w:color w:val="000000" w:themeColor="text1"/>
        </w:rPr>
        <w:t>)</w:t>
      </w:r>
      <w:r w:rsidRPr="00743E45">
        <w:rPr>
          <w:rFonts w:eastAsia="標楷體" w:hint="eastAsia"/>
          <w:color w:val="000000" w:themeColor="text1"/>
        </w:rPr>
        <w:t>、</w:t>
      </w:r>
      <w:r w:rsidRPr="00743E45">
        <w:rPr>
          <w:rFonts w:eastAsia="標楷體" w:hint="eastAsia"/>
          <w:color w:val="000000" w:themeColor="text1"/>
        </w:rPr>
        <w:t>08</w:t>
      </w:r>
      <w:r w:rsidRPr="00743E45">
        <w:rPr>
          <w:rFonts w:eastAsia="標楷體" w:hint="eastAsia"/>
          <w:color w:val="000000" w:themeColor="text1"/>
        </w:rPr>
        <w:t>月</w:t>
      </w:r>
      <w:r w:rsidR="0040643B">
        <w:rPr>
          <w:rFonts w:eastAsia="標楷體" w:hint="eastAsia"/>
          <w:color w:val="000000" w:themeColor="text1"/>
        </w:rPr>
        <w:t>06</w:t>
      </w:r>
      <w:r w:rsidRPr="00743E45">
        <w:rPr>
          <w:rFonts w:eastAsia="標楷體" w:hint="eastAsia"/>
          <w:color w:val="000000" w:themeColor="text1"/>
        </w:rPr>
        <w:t>日</w:t>
      </w:r>
      <w:r w:rsidRPr="00743E45">
        <w:rPr>
          <w:rFonts w:eastAsia="標楷體" w:hint="eastAsia"/>
          <w:color w:val="000000" w:themeColor="text1"/>
        </w:rPr>
        <w:t xml:space="preserve"> (</w:t>
      </w:r>
      <w:r w:rsidRPr="00743E45">
        <w:rPr>
          <w:rFonts w:eastAsia="標楷體" w:hint="eastAsia"/>
          <w:color w:val="000000" w:themeColor="text1"/>
        </w:rPr>
        <w:t>星期六</w:t>
      </w:r>
      <w:r w:rsidRPr="00743E45">
        <w:rPr>
          <w:rFonts w:eastAsia="標楷體" w:hint="eastAsia"/>
          <w:color w:val="000000" w:themeColor="text1"/>
        </w:rPr>
        <w:t>)</w:t>
      </w:r>
    </w:p>
    <w:p w:rsidR="00414916" w:rsidRDefault="008D205A">
      <w:pPr>
        <w:rPr>
          <w:rFonts w:eastAsia="標楷體"/>
        </w:rPr>
      </w:pPr>
      <w:r>
        <w:rPr>
          <w:rFonts w:eastAsia="標楷體" w:hint="eastAsia"/>
        </w:rPr>
        <w:t>地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點：平安樓八樓</w:t>
      </w:r>
      <w:r>
        <w:rPr>
          <w:rFonts w:eastAsia="標楷體" w:hint="eastAsia"/>
        </w:rPr>
        <w:t xml:space="preserve">      </w:t>
      </w:r>
      <w:r w:rsidR="00A74507">
        <w:rPr>
          <w:rFonts w:eastAsia="標楷體" w:hint="eastAsia"/>
        </w:rPr>
        <w:t>醫務</w:t>
      </w:r>
      <w:r>
        <w:rPr>
          <w:rFonts w:eastAsia="標楷體" w:hint="eastAsia"/>
        </w:rPr>
        <w:t>部會議室</w:t>
      </w:r>
    </w:p>
    <w:p w:rsidR="00414916" w:rsidRDefault="008D205A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</w:rPr>
        <w:t>課程內容：</w:t>
      </w:r>
    </w:p>
    <w:tbl>
      <w:tblPr>
        <w:tblW w:w="10440" w:type="dxa"/>
        <w:tblInd w:w="-10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4028"/>
        <w:gridCol w:w="2272"/>
      </w:tblGrid>
      <w:tr w:rsidR="00414916" w:rsidTr="00A74507">
        <w:trPr>
          <w:trHeight w:val="925"/>
        </w:trPr>
        <w:tc>
          <w:tcPr>
            <w:tcW w:w="1800" w:type="dxa"/>
          </w:tcPr>
          <w:p w:rsidR="00414916" w:rsidRDefault="008D205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14916" w:rsidRDefault="008D205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414916" w:rsidRDefault="008D205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2272" w:type="dxa"/>
          </w:tcPr>
          <w:p w:rsidR="00414916" w:rsidRDefault="008D205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主持人/講員</w:t>
            </w:r>
          </w:p>
        </w:tc>
      </w:tr>
      <w:tr w:rsidR="00414916" w:rsidTr="00A74507">
        <w:trPr>
          <w:cantSplit/>
          <w:trHeight w:val="671"/>
        </w:trPr>
        <w:tc>
          <w:tcPr>
            <w:tcW w:w="1800" w:type="dxa"/>
          </w:tcPr>
          <w:p w:rsidR="00414916" w:rsidRDefault="008D205A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6368" w:type="dxa"/>
            <w:gridSpan w:val="2"/>
          </w:tcPr>
          <w:p w:rsidR="00414916" w:rsidRDefault="008D205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2272" w:type="dxa"/>
            <w:vAlign w:val="center"/>
          </w:tcPr>
          <w:p w:rsidR="00414916" w:rsidRDefault="008D205A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學術教育組</w:t>
            </w:r>
          </w:p>
        </w:tc>
      </w:tr>
      <w:tr w:rsidR="00414916" w:rsidTr="00A74507">
        <w:trPr>
          <w:trHeight w:val="926"/>
        </w:trPr>
        <w:tc>
          <w:tcPr>
            <w:tcW w:w="1800" w:type="dxa"/>
            <w:vAlign w:val="center"/>
          </w:tcPr>
          <w:p w:rsidR="00414916" w:rsidRDefault="008D205A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護理品質概念及指標監測</w:t>
            </w: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414916" w:rsidRDefault="008D205A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了解護理品質概念</w:t>
            </w:r>
          </w:p>
          <w:p w:rsidR="00414916" w:rsidRDefault="008D205A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了解品質指標監測</w:t>
            </w:r>
          </w:p>
          <w:p w:rsidR="00414916" w:rsidRDefault="008D205A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了解護理品質之資訊系統使用</w:t>
            </w:r>
          </w:p>
        </w:tc>
        <w:tc>
          <w:tcPr>
            <w:tcW w:w="2272" w:type="dxa"/>
            <w:vAlign w:val="center"/>
          </w:tcPr>
          <w:p w:rsidR="00A74507" w:rsidRDefault="0040643B" w:rsidP="00AB7492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林孝慧</w:t>
            </w:r>
            <w:r w:rsidR="008D205A">
              <w:rPr>
                <w:rFonts w:eastAsia="標楷體" w:hint="eastAsia"/>
                <w:color w:val="000000"/>
              </w:rPr>
              <w:t>護理長</w:t>
            </w:r>
          </w:p>
        </w:tc>
      </w:tr>
      <w:tr w:rsidR="00414916" w:rsidTr="00A74507">
        <w:trPr>
          <w:trHeight w:val="653"/>
        </w:trPr>
        <w:tc>
          <w:tcPr>
            <w:tcW w:w="1800" w:type="dxa"/>
            <w:vAlign w:val="center"/>
          </w:tcPr>
          <w:p w:rsidR="00414916" w:rsidRDefault="008D205A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14916" w:rsidRDefault="00473A70" w:rsidP="00473A7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護理倫理</w:t>
            </w: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473A70" w:rsidRDefault="00473A70" w:rsidP="00473A70">
            <w:pPr>
              <w:numPr>
                <w:ilvl w:val="0"/>
                <w:numId w:val="15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了解護理倫理</w:t>
            </w:r>
          </w:p>
          <w:p w:rsidR="00414916" w:rsidRPr="00473A70" w:rsidRDefault="00473A70" w:rsidP="00473A70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了解臨床上與倫理相關之議題</w:t>
            </w:r>
          </w:p>
        </w:tc>
        <w:tc>
          <w:tcPr>
            <w:tcW w:w="2272" w:type="dxa"/>
            <w:vAlign w:val="center"/>
          </w:tcPr>
          <w:p w:rsidR="00414916" w:rsidRDefault="0040643B" w:rsidP="00473A70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胡婷婷</w:t>
            </w:r>
            <w:r w:rsidR="00473A70">
              <w:rPr>
                <w:rFonts w:eastAsia="標楷體" w:hint="eastAsia"/>
              </w:rPr>
              <w:t>護理長</w:t>
            </w:r>
          </w:p>
        </w:tc>
      </w:tr>
      <w:tr w:rsidR="00414916" w:rsidTr="00A74507">
        <w:trPr>
          <w:trHeight w:val="687"/>
        </w:trPr>
        <w:tc>
          <w:tcPr>
            <w:tcW w:w="1800" w:type="dxa"/>
            <w:vAlign w:val="center"/>
          </w:tcPr>
          <w:p w:rsidR="00414916" w:rsidRDefault="008D205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 ~ 11:50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73A70" w:rsidRDefault="00473A7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護理與法律</w:t>
            </w: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414916" w:rsidRDefault="00473A7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了解護理人員法、及與護理人員相關之法律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如：醫師法、醫療法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72" w:type="dxa"/>
            <w:vAlign w:val="center"/>
          </w:tcPr>
          <w:p w:rsidR="00473A70" w:rsidRDefault="0040643B" w:rsidP="0040643B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伍偉林組長</w:t>
            </w:r>
          </w:p>
        </w:tc>
      </w:tr>
      <w:tr w:rsidR="00414916" w:rsidTr="00A74507">
        <w:trPr>
          <w:cantSplit/>
          <w:trHeight w:val="677"/>
        </w:trPr>
        <w:tc>
          <w:tcPr>
            <w:tcW w:w="10440" w:type="dxa"/>
            <w:gridSpan w:val="4"/>
            <w:vAlign w:val="center"/>
          </w:tcPr>
          <w:p w:rsidR="00414916" w:rsidRDefault="008D205A" w:rsidP="00D443FE">
            <w:pPr>
              <w:jc w:val="center"/>
            </w:pPr>
            <w:r>
              <w:rPr>
                <w:rFonts w:hint="eastAsia"/>
              </w:rPr>
              <w:t>Lunch time</w:t>
            </w:r>
          </w:p>
        </w:tc>
      </w:tr>
      <w:tr w:rsidR="00414916" w:rsidTr="00A74507">
        <w:trPr>
          <w:trHeight w:val="926"/>
        </w:trPr>
        <w:tc>
          <w:tcPr>
            <w:tcW w:w="1800" w:type="dxa"/>
            <w:vAlign w:val="center"/>
          </w:tcPr>
          <w:p w:rsidR="00414916" w:rsidRDefault="008D205A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麻醉藥品之使用與管理</w:t>
            </w: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含疼痛評估</w:t>
            </w:r>
            <w:r>
              <w:rPr>
                <w:rFonts w:eastAsia="標楷體" w:hint="eastAsia"/>
                <w:sz w:val="26"/>
              </w:rPr>
              <w:t>)</w:t>
            </w: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了解麻醉藥物的種類</w:t>
            </w:r>
          </w:p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了解疼痛評估的方式</w:t>
            </w:r>
          </w:p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了解麻醉藥品管理的重要性</w:t>
            </w:r>
          </w:p>
        </w:tc>
        <w:tc>
          <w:tcPr>
            <w:tcW w:w="2272" w:type="dxa"/>
            <w:vAlign w:val="center"/>
          </w:tcPr>
          <w:p w:rsidR="00414916" w:rsidRDefault="0040643B">
            <w:pPr>
              <w:spacing w:line="360" w:lineRule="auto"/>
              <w:rPr>
                <w:rFonts w:eastAsia="標楷體"/>
                <w:color w:val="008000"/>
              </w:rPr>
            </w:pPr>
            <w:r>
              <w:rPr>
                <w:rFonts w:eastAsia="標楷體" w:hint="eastAsia"/>
                <w:color w:val="000000"/>
              </w:rPr>
              <w:t>王惠慈</w:t>
            </w:r>
            <w:r w:rsidR="008D205A">
              <w:rPr>
                <w:rFonts w:eastAsia="標楷體" w:hint="eastAsia"/>
                <w:color w:val="000000"/>
              </w:rPr>
              <w:t>組長</w:t>
            </w:r>
          </w:p>
        </w:tc>
      </w:tr>
      <w:tr w:rsidR="00414916" w:rsidTr="00A74507">
        <w:trPr>
          <w:trHeight w:val="925"/>
        </w:trPr>
        <w:tc>
          <w:tcPr>
            <w:tcW w:w="1800" w:type="dxa"/>
            <w:vAlign w:val="center"/>
          </w:tcPr>
          <w:p w:rsidR="00414916" w:rsidRDefault="008D205A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00~14 : 50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實證護理資源介紹</w:t>
            </w: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414916" w:rsidRDefault="008D205A">
            <w:pPr>
              <w:widowControl w:val="0"/>
              <w:autoSpaceDE w:val="0"/>
              <w:autoSpaceDN w:val="0"/>
              <w:adjustRightInd w:val="0"/>
              <w:ind w:left="220" w:hanging="220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1.</w:t>
            </w:r>
            <w:r>
              <w:rPr>
                <w:rFonts w:eastAsia="標楷體" w:hAnsi="標楷體" w:hint="eastAsia"/>
                <w:sz w:val="22"/>
              </w:rPr>
              <w:t>了解</w:t>
            </w:r>
            <w:r>
              <w:rPr>
                <w:rFonts w:eastAsia="標楷體" w:hAnsi="標楷體"/>
                <w:sz w:val="22"/>
              </w:rPr>
              <w:t>實證護理</w:t>
            </w:r>
            <w:r>
              <w:rPr>
                <w:rFonts w:eastAsia="標楷體" w:hAnsi="標楷體" w:hint="eastAsia"/>
                <w:sz w:val="22"/>
              </w:rPr>
              <w:t>之五步驟</w:t>
            </w:r>
          </w:p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</w:rPr>
              <w:t>2.</w:t>
            </w:r>
            <w:r>
              <w:rPr>
                <w:rFonts w:eastAsia="標楷體" w:hAnsi="標楷體" w:hint="eastAsia"/>
                <w:sz w:val="22"/>
              </w:rPr>
              <w:t>了解搜尋文獻之資料庫種類</w:t>
            </w:r>
            <w:r>
              <w:rPr>
                <w:rFonts w:eastAsia="標楷體" w:hAnsi="標楷體"/>
                <w:sz w:val="22"/>
              </w:rPr>
              <w:t xml:space="preserve"> </w:t>
            </w:r>
            <w:r>
              <w:rPr>
                <w:rFonts w:eastAsia="標楷體" w:hAnsi="標楷體"/>
                <w:sz w:val="22"/>
              </w:rPr>
              <w:t></w:t>
            </w:r>
          </w:p>
        </w:tc>
        <w:tc>
          <w:tcPr>
            <w:tcW w:w="2272" w:type="dxa"/>
            <w:vAlign w:val="center"/>
          </w:tcPr>
          <w:p w:rsidR="00414916" w:rsidRDefault="00A7450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金雪珍護理長</w:t>
            </w:r>
          </w:p>
        </w:tc>
      </w:tr>
      <w:tr w:rsidR="00414916" w:rsidTr="00A74507">
        <w:trPr>
          <w:trHeight w:val="926"/>
        </w:trPr>
        <w:tc>
          <w:tcPr>
            <w:tcW w:w="1800" w:type="dxa"/>
            <w:vAlign w:val="center"/>
          </w:tcPr>
          <w:p w:rsidR="00414916" w:rsidRDefault="008D205A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14916" w:rsidRDefault="008D205A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如何書寫讀書報告</w:t>
            </w: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414916" w:rsidRDefault="008D20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1.學習問一個可以回答的臨床問題</w:t>
            </w:r>
          </w:p>
          <w:p w:rsidR="0040643B" w:rsidRDefault="008D205A" w:rsidP="0040643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2.學習以實證步驟分析實證資料於臨床之運用，並書寫讀書報告</w:t>
            </w:r>
          </w:p>
          <w:p w:rsidR="00414916" w:rsidRDefault="0040643B" w:rsidP="004064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3.讀書報告評分重點</w:t>
            </w:r>
          </w:p>
        </w:tc>
        <w:tc>
          <w:tcPr>
            <w:tcW w:w="2272" w:type="dxa"/>
            <w:vAlign w:val="center"/>
          </w:tcPr>
          <w:p w:rsidR="00414916" w:rsidRDefault="0040643B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黃惠美</w:t>
            </w:r>
            <w:r w:rsidR="008D205A">
              <w:rPr>
                <w:rFonts w:eastAsia="標楷體" w:hint="eastAsia"/>
                <w:color w:val="000000"/>
              </w:rPr>
              <w:t>護理長</w:t>
            </w:r>
          </w:p>
        </w:tc>
      </w:tr>
      <w:tr w:rsidR="00414916" w:rsidTr="00A74507">
        <w:trPr>
          <w:trHeight w:val="925"/>
        </w:trPr>
        <w:tc>
          <w:tcPr>
            <w:tcW w:w="1800" w:type="dxa"/>
            <w:vAlign w:val="center"/>
          </w:tcPr>
          <w:p w:rsidR="00414916" w:rsidRDefault="008D205A">
            <w:pPr>
              <w:jc w:val="center"/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00~16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14916" w:rsidRDefault="008D205A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</w:rPr>
              <w:t>安寧療護</w:t>
            </w: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了解安寧</w:t>
            </w:r>
            <w:proofErr w:type="gramStart"/>
            <w:r>
              <w:rPr>
                <w:rFonts w:eastAsia="標楷體" w:hint="eastAsia"/>
              </w:rPr>
              <w:t>療</w:t>
            </w:r>
            <w:proofErr w:type="gramEnd"/>
            <w:r>
              <w:rPr>
                <w:rFonts w:eastAsia="標楷體" w:hint="eastAsia"/>
              </w:rPr>
              <w:t>護照護理念</w:t>
            </w:r>
          </w:p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了解安寧療護緩和條例</w:t>
            </w:r>
          </w:p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了解安寧療護執行的方向</w:t>
            </w:r>
          </w:p>
        </w:tc>
        <w:tc>
          <w:tcPr>
            <w:tcW w:w="2272" w:type="dxa"/>
            <w:vAlign w:val="center"/>
          </w:tcPr>
          <w:p w:rsidR="00414916" w:rsidRDefault="008D205A" w:rsidP="00E821A0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簡筱芬組長</w:t>
            </w:r>
          </w:p>
        </w:tc>
      </w:tr>
      <w:tr w:rsidR="00414916" w:rsidTr="00A74507">
        <w:trPr>
          <w:cantSplit/>
          <w:trHeight w:val="926"/>
        </w:trPr>
        <w:tc>
          <w:tcPr>
            <w:tcW w:w="1800" w:type="dxa"/>
            <w:vAlign w:val="center"/>
          </w:tcPr>
          <w:p w:rsidR="00414916" w:rsidRDefault="008D205A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50~17 : 00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14916" w:rsidRDefault="008D205A">
            <w:pPr>
              <w:pStyle w:val="1"/>
              <w:jc w:val="left"/>
              <w:rPr>
                <w:rFonts w:ascii="Times New Roman" w:hAnsi="Times New Roman"/>
                <w:i w:val="0"/>
                <w:sz w:val="26"/>
              </w:rPr>
            </w:pPr>
            <w:r>
              <w:rPr>
                <w:rFonts w:ascii="Times New Roman" w:hAnsi="Times New Roman" w:hint="eastAsia"/>
                <w:i w:val="0"/>
                <w:sz w:val="26"/>
              </w:rPr>
              <w:t>課後測驗及回應</w:t>
            </w:r>
          </w:p>
        </w:tc>
        <w:tc>
          <w:tcPr>
            <w:tcW w:w="4028" w:type="dxa"/>
            <w:tcBorders>
              <w:left w:val="single" w:sz="4" w:space="0" w:color="auto"/>
              <w:right w:val="single" w:sz="4" w:space="0" w:color="auto"/>
            </w:tcBorders>
          </w:tcPr>
          <w:p w:rsidR="00414916" w:rsidRDefault="008D20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資訊</w:t>
            </w:r>
            <w:proofErr w:type="gramStart"/>
            <w:r>
              <w:rPr>
                <w:rFonts w:eastAsia="標楷體" w:hint="eastAsia"/>
              </w:rPr>
              <w:t>系統線上測試</w:t>
            </w:r>
            <w:proofErr w:type="gramEnd"/>
          </w:p>
          <w:p w:rsidR="00414916" w:rsidRDefault="008D205A"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以問卷方式瞭解學員學習的滿意程度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414916" w:rsidRDefault="008D205A">
            <w:pPr>
              <w:pStyle w:val="1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hint="eastAsia"/>
                <w:i w:val="0"/>
                <w:sz w:val="24"/>
              </w:rPr>
              <w:t>學術教育組</w:t>
            </w:r>
          </w:p>
        </w:tc>
      </w:tr>
    </w:tbl>
    <w:p w:rsidR="00414916" w:rsidRDefault="00414916">
      <w:pPr>
        <w:jc w:val="center"/>
        <w:rPr>
          <w:rFonts w:eastAsia="標楷體"/>
          <w:b/>
          <w:color w:val="FF0000"/>
          <w:sz w:val="28"/>
        </w:rPr>
      </w:pPr>
    </w:p>
    <w:sectPr w:rsidR="00414916" w:rsidSect="00952265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9C0"/>
    <w:multiLevelType w:val="singleLevel"/>
    <w:tmpl w:val="51D27CD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>
    <w:nsid w:val="25057BAD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276B6E85"/>
    <w:multiLevelType w:val="singleLevel"/>
    <w:tmpl w:val="776CDF60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>
    <w:nsid w:val="28CF4A65"/>
    <w:multiLevelType w:val="singleLevel"/>
    <w:tmpl w:val="9D7C09B6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4">
    <w:nsid w:val="2D0E2244"/>
    <w:multiLevelType w:val="singleLevel"/>
    <w:tmpl w:val="6A301A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>
    <w:nsid w:val="30BE2C51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>
    <w:nsid w:val="3CF65BD8"/>
    <w:multiLevelType w:val="singleLevel"/>
    <w:tmpl w:val="6D68A752"/>
    <w:lvl w:ilvl="0"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7">
    <w:nsid w:val="525B25C3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57022FD2"/>
    <w:multiLevelType w:val="singleLevel"/>
    <w:tmpl w:val="72E641E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9">
    <w:nsid w:val="5CEB709B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>
    <w:nsid w:val="5E0F224C"/>
    <w:multiLevelType w:val="singleLevel"/>
    <w:tmpl w:val="D4DEFB8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>
    <w:nsid w:val="63E6464B"/>
    <w:multiLevelType w:val="singleLevel"/>
    <w:tmpl w:val="E0F82BB6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2">
    <w:nsid w:val="70956333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>
    <w:nsid w:val="724B6CD4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>
    <w:nsid w:val="731B1D1B"/>
    <w:multiLevelType w:val="singleLevel"/>
    <w:tmpl w:val="9D7C09B6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5">
    <w:nsid w:val="79E47789"/>
    <w:multiLevelType w:val="singleLevel"/>
    <w:tmpl w:val="0C0C623A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5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6D"/>
    <w:rsid w:val="001E0CE3"/>
    <w:rsid w:val="0040643B"/>
    <w:rsid w:val="00414916"/>
    <w:rsid w:val="00473A70"/>
    <w:rsid w:val="00743E45"/>
    <w:rsid w:val="008D205A"/>
    <w:rsid w:val="00952265"/>
    <w:rsid w:val="009C76C5"/>
    <w:rsid w:val="00A575F0"/>
    <w:rsid w:val="00A74507"/>
    <w:rsid w:val="00AB7492"/>
    <w:rsid w:val="00D443FE"/>
    <w:rsid w:val="00E6286D"/>
    <w:rsid w:val="00E821A0"/>
    <w:rsid w:val="00E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標楷體" w:eastAsia="標楷體" w:hAnsi="標楷體"/>
      <w:i/>
      <w:iC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i/>
      <w:iCs/>
    </w:rPr>
  </w:style>
  <w:style w:type="paragraph" w:styleId="3">
    <w:name w:val="heading 3"/>
    <w:basedOn w:val="a"/>
    <w:next w:val="a0"/>
    <w:qFormat/>
    <w:pPr>
      <w:keepNext/>
      <w:spacing w:line="360" w:lineRule="auto"/>
      <w:jc w:val="center"/>
      <w:outlineLvl w:val="2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標楷體" w:eastAsia="標楷體" w:hAnsi="標楷體"/>
      <w:i/>
      <w:iC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i/>
      <w:iCs/>
    </w:rPr>
  </w:style>
  <w:style w:type="paragraph" w:styleId="3">
    <w:name w:val="heading 3"/>
    <w:basedOn w:val="a"/>
    <w:next w:val="a0"/>
    <w:qFormat/>
    <w:pPr>
      <w:keepNext/>
      <w:spacing w:line="360" w:lineRule="auto"/>
      <w:jc w:val="center"/>
      <w:outlineLvl w:val="2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九十二年度N1升N2護理人員進階課程</vt:lpstr>
    </vt:vector>
  </TitlesOfParts>
  <Company>MCH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九十二年度N1升N2護理人員進階課程</dc:title>
  <dc:subject/>
  <dc:creator>mingli</dc:creator>
  <cp:keywords/>
  <dc:description/>
  <cp:lastModifiedBy>鄭金鳳_護理部</cp:lastModifiedBy>
  <cp:revision>8</cp:revision>
  <cp:lastPrinted>2014-02-27T08:58:00Z</cp:lastPrinted>
  <dcterms:created xsi:type="dcterms:W3CDTF">2016-01-15T00:17:00Z</dcterms:created>
  <dcterms:modified xsi:type="dcterms:W3CDTF">2016-01-28T09:48:00Z</dcterms:modified>
</cp:coreProperties>
</file>